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CellMar>
          <w:top w:w="28" w:type="dxa"/>
          <w:left w:w="28" w:type="dxa"/>
          <w:bottom w:w="28" w:type="dxa"/>
          <w:right w:w="28" w:type="dxa"/>
        </w:tblCellMar>
        <w:tblLook w:val="04A0" w:firstRow="1" w:lastRow="0" w:firstColumn="1" w:lastColumn="0" w:noHBand="0" w:noVBand="1"/>
      </w:tblPr>
      <w:tblGrid>
        <w:gridCol w:w="562"/>
        <w:gridCol w:w="8783"/>
      </w:tblGrid>
      <w:tr w:rsidR="00BB4A36" w14:paraId="0D7137CF" w14:textId="77777777" w:rsidTr="004331A1">
        <w:tc>
          <w:tcPr>
            <w:tcW w:w="562" w:type="dxa"/>
          </w:tcPr>
          <w:p w14:paraId="3E4DAC03" w14:textId="44FBF038" w:rsidR="00BB4A36" w:rsidRPr="009155C8" w:rsidRDefault="00BB4A36" w:rsidP="00BB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7" w:right="57"/>
              <w:rPr>
                <w:rFonts w:ascii="Tahoma" w:hAnsi="Tahoma" w:cs="Tahoma"/>
                <w:b/>
              </w:rPr>
            </w:pPr>
            <w:r>
              <w:rPr>
                <w:rFonts w:ascii="Tahoma" w:hAnsi="Tahoma" w:cs="Tahoma"/>
                <w:b/>
              </w:rPr>
              <w:t>Nr.</w:t>
            </w:r>
          </w:p>
        </w:tc>
        <w:tc>
          <w:tcPr>
            <w:tcW w:w="8783" w:type="dxa"/>
          </w:tcPr>
          <w:p w14:paraId="0DAB239A" w14:textId="3CC1CEB0" w:rsidR="00BB4A36" w:rsidRPr="009155C8" w:rsidRDefault="00BB4A36" w:rsidP="00915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r w:rsidRPr="009155C8">
              <w:rPr>
                <w:rFonts w:ascii="Tahoma" w:hAnsi="Tahoma" w:cs="Tahoma"/>
                <w:b/>
              </w:rPr>
              <w:t>Anwesend:</w:t>
            </w:r>
            <w:r w:rsidRPr="009155C8">
              <w:rPr>
                <w:rFonts w:ascii="Tahoma" w:hAnsi="Tahoma" w:cs="Tahoma"/>
              </w:rPr>
              <w:t xml:space="preserve"> </w:t>
            </w:r>
            <w:r w:rsidR="006628FF">
              <w:rPr>
                <w:rFonts w:ascii="Tahoma" w:hAnsi="Tahoma" w:cs="Tahoma"/>
              </w:rPr>
              <w:t>Detlef, Christine, Stefan, Antonia</w:t>
            </w:r>
          </w:p>
          <w:p w14:paraId="5515F290" w14:textId="61BE12C5" w:rsidR="00BB4A36" w:rsidRDefault="00BB4A36" w:rsidP="00915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rPr>
            </w:pPr>
            <w:r w:rsidRPr="009155C8">
              <w:rPr>
                <w:rFonts w:ascii="Tahoma" w:hAnsi="Tahoma" w:cs="Tahoma"/>
                <w:b/>
              </w:rPr>
              <w:t>Protokoll:</w:t>
            </w:r>
            <w:r w:rsidRPr="009155C8">
              <w:rPr>
                <w:rFonts w:ascii="Tahoma" w:hAnsi="Tahoma" w:cs="Tahoma"/>
              </w:rPr>
              <w:t xml:space="preserve"> </w:t>
            </w:r>
            <w:r w:rsidR="00C44AA2">
              <w:rPr>
                <w:rFonts w:ascii="Tahoma" w:hAnsi="Tahoma" w:cs="Tahoma"/>
              </w:rPr>
              <w:t>Antonia</w:t>
            </w:r>
          </w:p>
          <w:p w14:paraId="32088F61" w14:textId="76091274" w:rsidR="00BB4A36" w:rsidRDefault="00BB4A36" w:rsidP="00915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b/>
              </w:rPr>
            </w:pPr>
          </w:p>
        </w:tc>
      </w:tr>
      <w:tr w:rsidR="00F5138C" w14:paraId="162DC5AC" w14:textId="77777777" w:rsidTr="004331A1">
        <w:tc>
          <w:tcPr>
            <w:tcW w:w="562" w:type="dxa"/>
          </w:tcPr>
          <w:p w14:paraId="2E23615B" w14:textId="13406515" w:rsidR="00F5138C" w:rsidRDefault="00F5138C" w:rsidP="00BB4A36">
            <w:pPr>
              <w:pStyle w:val="Listenabsatz"/>
              <w:overflowPunct/>
              <w:autoSpaceDE/>
              <w:autoSpaceDN/>
              <w:adjustRightInd/>
              <w:ind w:left="57" w:right="57"/>
              <w:jc w:val="right"/>
              <w:textAlignment w:val="auto"/>
              <w:rPr>
                <w:b/>
              </w:rPr>
            </w:pPr>
          </w:p>
        </w:tc>
        <w:tc>
          <w:tcPr>
            <w:tcW w:w="8783" w:type="dxa"/>
          </w:tcPr>
          <w:p w14:paraId="7223141F" w14:textId="77777777" w:rsidR="00F5138C" w:rsidRDefault="00F5138C" w:rsidP="00F5138C">
            <w:pPr>
              <w:pStyle w:val="Listenabsatz"/>
              <w:numPr>
                <w:ilvl w:val="0"/>
                <w:numId w:val="5"/>
              </w:numPr>
              <w:overflowPunct/>
              <w:autoSpaceDE/>
              <w:autoSpaceDN/>
              <w:adjustRightInd/>
              <w:spacing w:after="200" w:line="276" w:lineRule="auto"/>
              <w:textAlignment w:val="auto"/>
              <w:rPr>
                <w:b/>
              </w:rPr>
            </w:pPr>
            <w:r>
              <w:rPr>
                <w:b/>
              </w:rPr>
              <w:t>Veranstaltungen und wichtige Gespräche</w:t>
            </w:r>
          </w:p>
          <w:p w14:paraId="46C7CF77" w14:textId="77777777" w:rsidR="006628FF" w:rsidRPr="006628FF" w:rsidRDefault="006628FF" w:rsidP="006628FF">
            <w:pPr>
              <w:pStyle w:val="Listenabsatz"/>
              <w:numPr>
                <w:ilvl w:val="1"/>
                <w:numId w:val="5"/>
              </w:numPr>
              <w:overflowPunct/>
              <w:autoSpaceDE/>
              <w:autoSpaceDN/>
              <w:adjustRightInd/>
              <w:spacing w:after="200" w:line="276" w:lineRule="auto"/>
              <w:textAlignment w:val="auto"/>
              <w:rPr>
                <w:b/>
              </w:rPr>
            </w:pPr>
            <w:r>
              <w:t>Frugale Innovation Forschungsprojekt nächste Woche, Christine eingeladen</w:t>
            </w:r>
          </w:p>
          <w:p w14:paraId="6ED4DCCE" w14:textId="3F8D17BC" w:rsidR="006628FF" w:rsidRPr="006628FF" w:rsidRDefault="006628FF" w:rsidP="006628FF">
            <w:pPr>
              <w:pStyle w:val="Listenabsatz"/>
              <w:numPr>
                <w:ilvl w:val="1"/>
                <w:numId w:val="5"/>
              </w:numPr>
              <w:overflowPunct/>
              <w:autoSpaceDE/>
              <w:autoSpaceDN/>
              <w:adjustRightInd/>
              <w:spacing w:after="200" w:line="276" w:lineRule="auto"/>
              <w:textAlignment w:val="auto"/>
              <w:rPr>
                <w:b/>
              </w:rPr>
            </w:pPr>
            <w:proofErr w:type="spellStart"/>
            <w:r>
              <w:t>BilRess</w:t>
            </w:r>
            <w:proofErr w:type="spellEnd"/>
            <w:r>
              <w:t>-Netzwerktreffen (Antonia)</w:t>
            </w:r>
          </w:p>
          <w:p w14:paraId="1E5AA30C" w14:textId="442280FB" w:rsidR="006628FF" w:rsidRPr="00F5138C" w:rsidRDefault="006628FF" w:rsidP="006628FF">
            <w:pPr>
              <w:pStyle w:val="Listenabsatz"/>
              <w:numPr>
                <w:ilvl w:val="1"/>
                <w:numId w:val="5"/>
              </w:numPr>
              <w:overflowPunct/>
              <w:autoSpaceDE/>
              <w:autoSpaceDN/>
              <w:adjustRightInd/>
              <w:spacing w:after="200" w:line="276" w:lineRule="auto"/>
              <w:textAlignment w:val="auto"/>
              <w:rPr>
                <w:b/>
              </w:rPr>
            </w:pPr>
            <w:r>
              <w:t>Gespräch zu Bionik und Reparatur (Christine)</w:t>
            </w:r>
            <w:r w:rsidR="002B0D8C">
              <w:t xml:space="preserve"> mit </w:t>
            </w:r>
            <w:r w:rsidR="009A6E8A">
              <w:t xml:space="preserve">Prof. </w:t>
            </w:r>
            <w:proofErr w:type="spellStart"/>
            <w:r w:rsidR="009A6E8A">
              <w:t>Mattheck</w:t>
            </w:r>
            <w:proofErr w:type="spellEnd"/>
          </w:p>
        </w:tc>
      </w:tr>
      <w:tr w:rsidR="00BB4A36" w14:paraId="262ACAC0" w14:textId="77777777" w:rsidTr="004331A1">
        <w:tc>
          <w:tcPr>
            <w:tcW w:w="562" w:type="dxa"/>
          </w:tcPr>
          <w:p w14:paraId="7DACF67E" w14:textId="7A6ED8C6" w:rsidR="00BB4A36" w:rsidRPr="00BE11E5" w:rsidRDefault="00BB4A36" w:rsidP="00BB4A36">
            <w:pPr>
              <w:pStyle w:val="Listenabsatz"/>
              <w:overflowPunct/>
              <w:autoSpaceDE/>
              <w:autoSpaceDN/>
              <w:adjustRightInd/>
              <w:ind w:left="57" w:right="57"/>
              <w:jc w:val="right"/>
              <w:textAlignment w:val="auto"/>
              <w:rPr>
                <w:b/>
              </w:rPr>
            </w:pPr>
            <w:r>
              <w:rPr>
                <w:b/>
              </w:rPr>
              <w:t>1.</w:t>
            </w:r>
          </w:p>
        </w:tc>
        <w:tc>
          <w:tcPr>
            <w:tcW w:w="8783" w:type="dxa"/>
          </w:tcPr>
          <w:p w14:paraId="5798A4D3" w14:textId="3331DE5C" w:rsidR="00BB4A36" w:rsidRPr="00A436C1" w:rsidRDefault="00BB4A36" w:rsidP="00A436C1">
            <w:pPr>
              <w:pStyle w:val="Listenabsatz"/>
              <w:numPr>
                <w:ilvl w:val="0"/>
                <w:numId w:val="5"/>
              </w:numPr>
              <w:overflowPunct/>
              <w:autoSpaceDE/>
              <w:autoSpaceDN/>
              <w:adjustRightInd/>
              <w:spacing w:after="200" w:line="276" w:lineRule="auto"/>
              <w:textAlignment w:val="auto"/>
              <w:rPr>
                <w:b/>
              </w:rPr>
            </w:pPr>
            <w:r w:rsidRPr="00BE11E5">
              <w:rPr>
                <w:b/>
              </w:rPr>
              <w:t>Follow-</w:t>
            </w:r>
            <w:proofErr w:type="spellStart"/>
            <w:r w:rsidRPr="00BE11E5">
              <w:rPr>
                <w:b/>
              </w:rPr>
              <w:t>Up</w:t>
            </w:r>
            <w:proofErr w:type="spellEnd"/>
            <w:r w:rsidRPr="00BE11E5">
              <w:rPr>
                <w:b/>
              </w:rPr>
              <w:t xml:space="preserve"> letzte </w:t>
            </w:r>
            <w:proofErr w:type="spellStart"/>
            <w:r w:rsidRPr="00BE11E5">
              <w:rPr>
                <w:b/>
              </w:rPr>
              <w:t>Telko</w:t>
            </w:r>
            <w:proofErr w:type="spellEnd"/>
            <w:r w:rsidRPr="00BE11E5">
              <w:rPr>
                <w:b/>
              </w:rPr>
              <w:t>:</w:t>
            </w:r>
          </w:p>
          <w:p w14:paraId="61A662DA" w14:textId="2D903F83" w:rsidR="00BB4A36" w:rsidRDefault="00BB4A36" w:rsidP="009155C8">
            <w:pPr>
              <w:pStyle w:val="Listenabsatz"/>
              <w:numPr>
                <w:ilvl w:val="1"/>
                <w:numId w:val="5"/>
              </w:numPr>
              <w:overflowPunct/>
              <w:autoSpaceDE/>
              <w:autoSpaceDN/>
              <w:adjustRightInd/>
              <w:spacing w:after="200" w:line="276" w:lineRule="auto"/>
              <w:textAlignment w:val="auto"/>
            </w:pPr>
            <w:r w:rsidRPr="00E4551F">
              <w:t>Faltblatt</w:t>
            </w:r>
            <w:r w:rsidR="0059083F">
              <w:t>:</w:t>
            </w:r>
          </w:p>
          <w:p w14:paraId="472B3909" w14:textId="79A16A63" w:rsidR="00BB4A36" w:rsidRDefault="00BB4A36" w:rsidP="009155C8">
            <w:pPr>
              <w:pStyle w:val="Listenabsatz"/>
              <w:numPr>
                <w:ilvl w:val="2"/>
                <w:numId w:val="5"/>
              </w:numPr>
              <w:overflowPunct/>
              <w:autoSpaceDE/>
              <w:autoSpaceDN/>
              <w:adjustRightInd/>
              <w:spacing w:after="200" w:line="276" w:lineRule="auto"/>
              <w:textAlignment w:val="auto"/>
            </w:pPr>
            <w:r>
              <w:t>Es w</w:t>
            </w:r>
            <w:r w:rsidR="00821196">
              <w:t>u</w:t>
            </w:r>
            <w:r>
              <w:t>rden 5.000 Blatt gedruckt</w:t>
            </w:r>
            <w:r w:rsidR="00505EB8">
              <w:t xml:space="preserve"> – sind abrufbereit</w:t>
            </w:r>
          </w:p>
          <w:p w14:paraId="6037E110" w14:textId="407B5864" w:rsidR="00BB4A36" w:rsidRPr="00505EB8" w:rsidRDefault="00BB4A36" w:rsidP="0059083F">
            <w:pPr>
              <w:pStyle w:val="Listenabsatz"/>
              <w:numPr>
                <w:ilvl w:val="2"/>
                <w:numId w:val="5"/>
              </w:numPr>
              <w:overflowPunct/>
              <w:autoSpaceDE/>
              <w:autoSpaceDN/>
              <w:adjustRightInd/>
              <w:spacing w:after="200" w:line="276" w:lineRule="auto"/>
              <w:textAlignment w:val="auto"/>
              <w:rPr>
                <w:rStyle w:val="Hyperlink"/>
                <w:color w:val="auto"/>
                <w:u w:val="none"/>
              </w:rPr>
            </w:pPr>
            <w:r>
              <w:t>Die Bestellung w</w:t>
            </w:r>
            <w:r w:rsidR="00821196">
              <w:t>u</w:t>
            </w:r>
            <w:r>
              <w:t>rd</w:t>
            </w:r>
            <w:r w:rsidR="00821196">
              <w:t>e</w:t>
            </w:r>
            <w:r>
              <w:t xml:space="preserve"> geliefert an Detlef; Er verteilt die Faltblätter auf Abruf und bei Bedarf. Wenn ein LESER Faltblätter haben möchte, bitte eine kurze Mail an </w:t>
            </w:r>
            <w:hyperlink r:id="rId9" w:history="1">
              <w:r w:rsidR="0059083F" w:rsidRPr="007C70BB">
                <w:rPr>
                  <w:rStyle w:val="Hyperlink"/>
                </w:rPr>
                <w:t>d.vangerow@vangerow-service.de</w:t>
              </w:r>
            </w:hyperlink>
          </w:p>
          <w:p w14:paraId="54C4E990" w14:textId="5FBB8B77" w:rsidR="00505EB8" w:rsidRPr="00505EB8" w:rsidRDefault="00505EB8" w:rsidP="00505EB8">
            <w:pPr>
              <w:pStyle w:val="Listenabsatz"/>
              <w:numPr>
                <w:ilvl w:val="2"/>
                <w:numId w:val="5"/>
              </w:numPr>
              <w:overflowPunct/>
              <w:autoSpaceDE/>
              <w:autoSpaceDN/>
              <w:adjustRightInd/>
              <w:spacing w:after="200" w:line="276" w:lineRule="auto"/>
              <w:textAlignment w:val="auto"/>
              <w:rPr>
                <w:rStyle w:val="Hyperlink"/>
                <w:color w:val="auto"/>
                <w:u w:val="none"/>
              </w:rPr>
            </w:pPr>
            <w:r>
              <w:rPr>
                <w:rStyle w:val="Hyperlink"/>
                <w:color w:val="auto"/>
                <w:u w:val="none"/>
              </w:rPr>
              <w:t>Rechnung an Stefan (Detlef/Detlefs Frau)</w:t>
            </w:r>
          </w:p>
          <w:p w14:paraId="6C4E7A8A" w14:textId="77777777" w:rsidR="00151195" w:rsidRPr="00A436C1" w:rsidRDefault="00151195" w:rsidP="00151195">
            <w:pPr>
              <w:pStyle w:val="Listenabsatz"/>
              <w:numPr>
                <w:ilvl w:val="1"/>
                <w:numId w:val="5"/>
              </w:numPr>
              <w:overflowPunct/>
              <w:autoSpaceDE/>
              <w:autoSpaceDN/>
              <w:adjustRightInd/>
              <w:spacing w:after="200" w:line="276" w:lineRule="auto"/>
              <w:textAlignment w:val="auto"/>
            </w:pPr>
            <w:r w:rsidRPr="00A436C1">
              <w:t>Frage zur Organisation des Koordinierungskreises</w:t>
            </w:r>
            <w:r w:rsidRPr="00A436C1">
              <w:rPr>
                <w:rStyle w:val="Funotenzeichen"/>
              </w:rPr>
              <w:footnoteReference w:id="1"/>
            </w:r>
          </w:p>
          <w:p w14:paraId="398F95FE" w14:textId="77777777" w:rsidR="00A436C1" w:rsidRDefault="00151195" w:rsidP="00F745D0">
            <w:pPr>
              <w:pStyle w:val="Listenabsatz"/>
              <w:numPr>
                <w:ilvl w:val="2"/>
                <w:numId w:val="5"/>
              </w:numPr>
              <w:overflowPunct/>
              <w:autoSpaceDE/>
              <w:autoSpaceDN/>
              <w:adjustRightInd/>
              <w:spacing w:after="200" w:line="276" w:lineRule="auto"/>
              <w:textAlignment w:val="auto"/>
            </w:pPr>
            <w:r w:rsidRPr="00A436C1">
              <w:t>Vorschläge für weiteres Mitglied im Koordinierungskreis: Elke Sal</w:t>
            </w:r>
            <w:r w:rsidRPr="00A436C1">
              <w:t>z</w:t>
            </w:r>
            <w:r w:rsidRPr="00A436C1">
              <w:t>mann könnte angefragt werden, ob Sie Interesse hat.</w:t>
            </w:r>
          </w:p>
          <w:p w14:paraId="647DABE1" w14:textId="77777777" w:rsidR="002B4D1B" w:rsidRDefault="002B4D1B" w:rsidP="002B4D1B">
            <w:pPr>
              <w:pStyle w:val="Listenabsatz"/>
              <w:numPr>
                <w:ilvl w:val="1"/>
                <w:numId w:val="5"/>
              </w:numPr>
              <w:overflowPunct/>
              <w:autoSpaceDE/>
              <w:autoSpaceDN/>
              <w:adjustRightInd/>
              <w:spacing w:after="200" w:line="276" w:lineRule="auto"/>
              <w:textAlignment w:val="auto"/>
            </w:pPr>
            <w:proofErr w:type="spellStart"/>
            <w:r>
              <w:t>Newslettertool</w:t>
            </w:r>
            <w:proofErr w:type="spellEnd"/>
            <w:r>
              <w:t xml:space="preserve"> und Presseverteiler: Funktioniert. Bitte Adressen für Journali</w:t>
            </w:r>
            <w:r>
              <w:t>s</w:t>
            </w:r>
            <w:r>
              <w:t>tenkontakte an Christine weiterleiten.</w:t>
            </w:r>
          </w:p>
          <w:p w14:paraId="1FA2D726" w14:textId="77777777" w:rsidR="00145A26" w:rsidRDefault="00145A26" w:rsidP="002B4D1B">
            <w:pPr>
              <w:pStyle w:val="Listenabsatz"/>
              <w:numPr>
                <w:ilvl w:val="1"/>
                <w:numId w:val="5"/>
              </w:numPr>
              <w:overflowPunct/>
              <w:autoSpaceDE/>
              <w:autoSpaceDN/>
              <w:adjustRightInd/>
              <w:spacing w:after="200" w:line="276" w:lineRule="auto"/>
              <w:textAlignment w:val="auto"/>
            </w:pPr>
            <w:r>
              <w:t>Das Forum ist eröffnet und kann genutzt werden.</w:t>
            </w:r>
          </w:p>
          <w:p w14:paraId="4B76C32F" w14:textId="64B42A1B" w:rsidR="009A6E8A" w:rsidRPr="001B3FB8" w:rsidRDefault="00F5138C" w:rsidP="00D4289A">
            <w:pPr>
              <w:pStyle w:val="Listenabsatz"/>
              <w:numPr>
                <w:ilvl w:val="1"/>
                <w:numId w:val="5"/>
              </w:numPr>
              <w:overflowPunct/>
              <w:autoSpaceDE/>
              <w:autoSpaceDN/>
              <w:adjustRightInd/>
              <w:spacing w:after="200" w:line="276" w:lineRule="auto"/>
              <w:textAlignment w:val="auto"/>
            </w:pPr>
            <w:r>
              <w:t>Arbeitsaufträge für Meike: Poster für die EWAV, Visitenkarte, PowerPoint</w:t>
            </w:r>
          </w:p>
        </w:tc>
      </w:tr>
      <w:tr w:rsidR="0045481F" w14:paraId="2EABBE40" w14:textId="77777777" w:rsidTr="004331A1">
        <w:tc>
          <w:tcPr>
            <w:tcW w:w="562" w:type="dxa"/>
          </w:tcPr>
          <w:p w14:paraId="4088D57A" w14:textId="77777777" w:rsidR="0045481F" w:rsidRDefault="0045481F" w:rsidP="00BB4A36">
            <w:pPr>
              <w:pStyle w:val="Listenabsatz"/>
              <w:overflowPunct/>
              <w:autoSpaceDE/>
              <w:autoSpaceDN/>
              <w:adjustRightInd/>
              <w:ind w:left="57" w:right="57"/>
              <w:jc w:val="right"/>
              <w:textAlignment w:val="auto"/>
              <w:rPr>
                <w:b/>
              </w:rPr>
            </w:pPr>
          </w:p>
        </w:tc>
        <w:tc>
          <w:tcPr>
            <w:tcW w:w="8783" w:type="dxa"/>
          </w:tcPr>
          <w:p w14:paraId="0DAE712C" w14:textId="77777777" w:rsidR="0045481F" w:rsidRDefault="0045481F" w:rsidP="009155C8">
            <w:pPr>
              <w:pStyle w:val="Listenabsatz"/>
              <w:numPr>
                <w:ilvl w:val="0"/>
                <w:numId w:val="5"/>
              </w:numPr>
              <w:overflowPunct/>
              <w:autoSpaceDE/>
              <w:autoSpaceDN/>
              <w:adjustRightInd/>
              <w:spacing w:after="200" w:line="276" w:lineRule="auto"/>
              <w:textAlignment w:val="auto"/>
              <w:rPr>
                <w:b/>
              </w:rPr>
            </w:pPr>
            <w:r>
              <w:rPr>
                <w:b/>
              </w:rPr>
              <w:t>Kostenlose Ersatzteile</w:t>
            </w:r>
          </w:p>
          <w:p w14:paraId="1F07C708" w14:textId="5C80C258" w:rsidR="0045481F" w:rsidRPr="0045481F" w:rsidRDefault="0045481F" w:rsidP="0045481F">
            <w:pPr>
              <w:pStyle w:val="Listenabsatz"/>
              <w:numPr>
                <w:ilvl w:val="1"/>
                <w:numId w:val="5"/>
              </w:numPr>
              <w:overflowPunct/>
              <w:autoSpaceDE/>
              <w:autoSpaceDN/>
              <w:adjustRightInd/>
              <w:spacing w:after="200" w:line="276" w:lineRule="auto"/>
              <w:textAlignment w:val="auto"/>
              <w:rPr>
                <w:b/>
              </w:rPr>
            </w:pPr>
            <w:r>
              <w:t>Wer ist dafür, wer ist dagegen? (</w:t>
            </w:r>
            <w:proofErr w:type="spellStart"/>
            <w:r>
              <w:t>koord</w:t>
            </w:r>
            <w:proofErr w:type="spellEnd"/>
            <w:r>
              <w:t>)</w:t>
            </w:r>
            <w:r w:rsidR="00C019E1">
              <w:t>: Oktober/November</w:t>
            </w:r>
          </w:p>
          <w:p w14:paraId="746DBA2F" w14:textId="0CD58E48" w:rsidR="0045481F" w:rsidRPr="0045481F" w:rsidRDefault="0045481F" w:rsidP="0045481F">
            <w:pPr>
              <w:pStyle w:val="Listenabsatz"/>
              <w:numPr>
                <w:ilvl w:val="1"/>
                <w:numId w:val="5"/>
              </w:numPr>
              <w:overflowPunct/>
              <w:autoSpaceDE/>
              <w:autoSpaceDN/>
              <w:adjustRightInd/>
              <w:spacing w:after="200" w:line="276" w:lineRule="auto"/>
              <w:textAlignment w:val="auto"/>
              <w:rPr>
                <w:b/>
              </w:rPr>
            </w:pPr>
            <w:r>
              <w:t xml:space="preserve">Sammlung </w:t>
            </w:r>
            <w:r w:rsidR="00C019E1">
              <w:t xml:space="preserve">Argumente kostenlose </w:t>
            </w:r>
            <w:r>
              <w:t>ET bis Mitte Oktober (Antonia)</w:t>
            </w:r>
          </w:p>
          <w:p w14:paraId="5801C6E3" w14:textId="77777777" w:rsidR="0045481F" w:rsidRPr="0045481F" w:rsidRDefault="0045481F" w:rsidP="0045481F">
            <w:pPr>
              <w:pStyle w:val="Listenabsatz"/>
              <w:numPr>
                <w:ilvl w:val="1"/>
                <w:numId w:val="5"/>
              </w:numPr>
              <w:overflowPunct/>
              <w:autoSpaceDE/>
              <w:autoSpaceDN/>
              <w:adjustRightInd/>
              <w:spacing w:after="200" w:line="276" w:lineRule="auto"/>
              <w:textAlignment w:val="auto"/>
              <w:rPr>
                <w:b/>
              </w:rPr>
            </w:pPr>
            <w:r>
              <w:t>Dann bis Mitte November: Abklärung in den Organisationen</w:t>
            </w:r>
          </w:p>
          <w:p w14:paraId="151B21B0" w14:textId="0DB97D57" w:rsidR="0045481F" w:rsidRPr="0045481F" w:rsidRDefault="0045481F" w:rsidP="0045481F">
            <w:pPr>
              <w:pStyle w:val="Listenabsatz"/>
              <w:numPr>
                <w:ilvl w:val="1"/>
                <w:numId w:val="5"/>
              </w:numPr>
              <w:overflowPunct/>
              <w:autoSpaceDE/>
              <w:autoSpaceDN/>
              <w:adjustRightInd/>
              <w:spacing w:after="200" w:line="276" w:lineRule="auto"/>
              <w:textAlignment w:val="auto"/>
              <w:rPr>
                <w:b/>
              </w:rPr>
            </w:pPr>
            <w:r>
              <w:t>Danach mögliche Einzelgespräche</w:t>
            </w:r>
            <w:r w:rsidR="00C019E1">
              <w:t xml:space="preserve"> bis Ende November</w:t>
            </w:r>
          </w:p>
          <w:p w14:paraId="78907087" w14:textId="77777777" w:rsidR="0045481F" w:rsidRPr="004D7451" w:rsidRDefault="0045481F" w:rsidP="0045481F">
            <w:pPr>
              <w:pStyle w:val="Listenabsatz"/>
              <w:numPr>
                <w:ilvl w:val="1"/>
                <w:numId w:val="5"/>
              </w:numPr>
              <w:overflowPunct/>
              <w:autoSpaceDE/>
              <w:autoSpaceDN/>
              <w:adjustRightInd/>
              <w:spacing w:after="200" w:line="276" w:lineRule="auto"/>
              <w:textAlignment w:val="auto"/>
              <w:rPr>
                <w:b/>
              </w:rPr>
            </w:pPr>
            <w:r>
              <w:t>Abstimmung: Netzwerktreffen</w:t>
            </w:r>
            <w:r w:rsidR="00C019E1">
              <w:t xml:space="preserve"> Anfang Dezember</w:t>
            </w:r>
          </w:p>
          <w:p w14:paraId="5839F07E" w14:textId="77777777" w:rsidR="004D7451" w:rsidRDefault="004D7451" w:rsidP="004D7451">
            <w:pPr>
              <w:pStyle w:val="Listenabsatz"/>
              <w:numPr>
                <w:ilvl w:val="1"/>
                <w:numId w:val="5"/>
              </w:numPr>
              <w:overflowPunct/>
              <w:autoSpaceDE/>
              <w:autoSpaceDN/>
              <w:adjustRightInd/>
              <w:spacing w:after="200" w:line="276" w:lineRule="auto"/>
              <w:textAlignment w:val="auto"/>
            </w:pPr>
            <w:r>
              <w:t>Diskussion um die Frage um kostenlose Ersatzteile (Antonia)</w:t>
            </w:r>
          </w:p>
          <w:p w14:paraId="41CBEF82" w14:textId="77777777" w:rsidR="004D7451" w:rsidRDefault="004D7451" w:rsidP="004D7451">
            <w:pPr>
              <w:pStyle w:val="Listenabsatz"/>
              <w:numPr>
                <w:ilvl w:val="2"/>
                <w:numId w:val="5"/>
              </w:numPr>
              <w:overflowPunct/>
              <w:autoSpaceDE/>
              <w:autoSpaceDN/>
              <w:adjustRightInd/>
              <w:spacing w:after="200" w:line="276" w:lineRule="auto"/>
              <w:textAlignment w:val="auto"/>
            </w:pPr>
            <w:r>
              <w:t>Antonia sammelt die Argumente Pro/Contra</w:t>
            </w:r>
          </w:p>
          <w:p w14:paraId="47B030FB" w14:textId="77777777" w:rsidR="004D7451" w:rsidRDefault="004D7451" w:rsidP="004D7451">
            <w:pPr>
              <w:pStyle w:val="Listenabsatz"/>
              <w:numPr>
                <w:ilvl w:val="2"/>
                <w:numId w:val="5"/>
              </w:numPr>
              <w:overflowPunct/>
              <w:autoSpaceDE/>
              <w:autoSpaceDN/>
              <w:adjustRightInd/>
              <w:spacing w:after="200" w:line="276" w:lineRule="auto"/>
              <w:textAlignment w:val="auto"/>
            </w:pPr>
            <w:r>
              <w:t>Offene Frage: Brauchen wir eine Strategie für den Umgang mit dem Thema innerhalb und außerhalb des RTR?</w:t>
            </w:r>
          </w:p>
          <w:p w14:paraId="4D53F675" w14:textId="77777777" w:rsidR="004D7451" w:rsidRDefault="004D7451" w:rsidP="004D7451">
            <w:pPr>
              <w:pStyle w:val="Listenabsatz"/>
              <w:numPr>
                <w:ilvl w:val="3"/>
                <w:numId w:val="5"/>
              </w:numPr>
              <w:overflowPunct/>
              <w:autoSpaceDE/>
              <w:autoSpaceDN/>
              <w:adjustRightInd/>
              <w:spacing w:after="200" w:line="276" w:lineRule="auto"/>
              <w:textAlignment w:val="auto"/>
            </w:pPr>
            <w:r>
              <w:t>Vorschlag: Februar/März 2018: RTR-Sondersitzung zu diesem Thema einen ganzen Tag, um darüber zu sprechen (Stefan)</w:t>
            </w:r>
          </w:p>
          <w:p w14:paraId="2922C836" w14:textId="77777777" w:rsidR="004D7451" w:rsidRDefault="004D7451" w:rsidP="004D7451">
            <w:pPr>
              <w:pStyle w:val="Listenabsatz"/>
              <w:numPr>
                <w:ilvl w:val="3"/>
                <w:numId w:val="5"/>
              </w:numPr>
              <w:overflowPunct/>
              <w:autoSpaceDE/>
              <w:autoSpaceDN/>
              <w:adjustRightInd/>
              <w:spacing w:after="200" w:line="276" w:lineRule="auto"/>
              <w:textAlignment w:val="auto"/>
            </w:pPr>
            <w:r>
              <w:t>Vorschlag: Wir schreiben ein Papier mit Argumentationen</w:t>
            </w:r>
          </w:p>
          <w:p w14:paraId="36679410" w14:textId="77777777" w:rsidR="004D7451" w:rsidRDefault="004D7451" w:rsidP="004D7451">
            <w:pPr>
              <w:pStyle w:val="Listenabsatz"/>
              <w:numPr>
                <w:ilvl w:val="3"/>
                <w:numId w:val="5"/>
              </w:numPr>
              <w:overflowPunct/>
              <w:autoSpaceDE/>
              <w:autoSpaceDN/>
              <w:adjustRightInd/>
              <w:spacing w:after="200" w:line="276" w:lineRule="auto"/>
              <w:textAlignment w:val="auto"/>
            </w:pPr>
            <w:r>
              <w:t>Vorschlag von Erik: Sich orientieren an franz. Gesetz 2015 zu Ersatzteilen (10 Jahre Verfügbarkeit), Forderungen bündeln</w:t>
            </w:r>
          </w:p>
          <w:p w14:paraId="5C72797E" w14:textId="46C24A31" w:rsidR="004D7451" w:rsidRPr="004D7451" w:rsidRDefault="004D7451" w:rsidP="004D7451">
            <w:pPr>
              <w:pStyle w:val="Listenabsatz"/>
              <w:numPr>
                <w:ilvl w:val="3"/>
                <w:numId w:val="5"/>
              </w:numPr>
              <w:overflowPunct/>
              <w:autoSpaceDE/>
              <w:autoSpaceDN/>
              <w:adjustRightInd/>
              <w:spacing w:after="200" w:line="276" w:lineRule="auto"/>
              <w:textAlignment w:val="auto"/>
            </w:pPr>
            <w:r>
              <w:t xml:space="preserve">Gegenargument zu Frankreich: Dann begeben wir uns in DE erst einmal auf das falsche Gleis und kommen NIE in unsere gewollte Richtung (Argumente von Pforzheim verwenden: Prof </w:t>
            </w:r>
            <w:proofErr w:type="spellStart"/>
            <w:r>
              <w:t>Brönneke</w:t>
            </w:r>
            <w:proofErr w:type="spellEnd"/>
            <w:r>
              <w:t xml:space="preserve"> / </w:t>
            </w:r>
            <w:proofErr w:type="spellStart"/>
            <w:r>
              <w:t>Gildeggen</w:t>
            </w:r>
            <w:proofErr w:type="spellEnd"/>
            <w:r>
              <w:t>).</w:t>
            </w:r>
          </w:p>
        </w:tc>
      </w:tr>
      <w:tr w:rsidR="00505EB8" w14:paraId="78674ABB" w14:textId="77777777" w:rsidTr="004331A1">
        <w:tc>
          <w:tcPr>
            <w:tcW w:w="562" w:type="dxa"/>
          </w:tcPr>
          <w:p w14:paraId="772C3BC3" w14:textId="4CE8222C" w:rsidR="00505EB8" w:rsidRDefault="00491969" w:rsidP="00BB4A36">
            <w:pPr>
              <w:pStyle w:val="Listenabsatz"/>
              <w:overflowPunct/>
              <w:autoSpaceDE/>
              <w:autoSpaceDN/>
              <w:adjustRightInd/>
              <w:ind w:left="57" w:right="57"/>
              <w:jc w:val="right"/>
              <w:textAlignment w:val="auto"/>
              <w:rPr>
                <w:b/>
              </w:rPr>
            </w:pPr>
            <w:r>
              <w:rPr>
                <w:b/>
              </w:rPr>
              <w:lastRenderedPageBreak/>
              <w:t>2.</w:t>
            </w:r>
          </w:p>
        </w:tc>
        <w:tc>
          <w:tcPr>
            <w:tcW w:w="8783" w:type="dxa"/>
          </w:tcPr>
          <w:p w14:paraId="38E240F4" w14:textId="758E1AA3" w:rsidR="00505EB8" w:rsidRDefault="00F745D0" w:rsidP="009155C8">
            <w:pPr>
              <w:pStyle w:val="Listenabsatz"/>
              <w:numPr>
                <w:ilvl w:val="0"/>
                <w:numId w:val="5"/>
              </w:numPr>
              <w:overflowPunct/>
              <w:autoSpaceDE/>
              <w:autoSpaceDN/>
              <w:adjustRightInd/>
              <w:spacing w:after="200" w:line="276" w:lineRule="auto"/>
              <w:textAlignment w:val="auto"/>
              <w:rPr>
                <w:b/>
              </w:rPr>
            </w:pPr>
            <w:r>
              <w:rPr>
                <w:b/>
              </w:rPr>
              <w:t>Protokoll</w:t>
            </w:r>
            <w:r w:rsidR="00145A26">
              <w:rPr>
                <w:b/>
              </w:rPr>
              <w:t xml:space="preserve"> </w:t>
            </w:r>
            <w:r w:rsidR="00F5138C">
              <w:rPr>
                <w:b/>
              </w:rPr>
              <w:t>des Koordinierungskreises</w:t>
            </w:r>
          </w:p>
          <w:p w14:paraId="7BB4AB47" w14:textId="5578A885" w:rsidR="00505EB8" w:rsidRPr="00F745D0" w:rsidRDefault="00F745D0" w:rsidP="00F745D0">
            <w:pPr>
              <w:pStyle w:val="Listenabsatz"/>
              <w:numPr>
                <w:ilvl w:val="1"/>
                <w:numId w:val="5"/>
              </w:numPr>
              <w:overflowPunct/>
              <w:autoSpaceDE/>
              <w:autoSpaceDN/>
              <w:adjustRightInd/>
              <w:spacing w:after="200" w:line="276" w:lineRule="auto"/>
              <w:textAlignment w:val="auto"/>
              <w:rPr>
                <w:b/>
              </w:rPr>
            </w:pPr>
            <w:r>
              <w:t xml:space="preserve">Sollen die </w:t>
            </w:r>
            <w:proofErr w:type="spellStart"/>
            <w:r>
              <w:t>Telko</w:t>
            </w:r>
            <w:proofErr w:type="spellEnd"/>
            <w:r>
              <w:t>-Protokolle an alle geschickt werden? Beim nächsten Net</w:t>
            </w:r>
            <w:r>
              <w:t>z</w:t>
            </w:r>
            <w:r>
              <w:t>werktreffen kann eine Regel über die Geschäftsordnung getroffen werden. Wie gehen wir bis dahin vor?</w:t>
            </w:r>
          </w:p>
          <w:p w14:paraId="6E91B9A3" w14:textId="7B2A8F99" w:rsidR="00997DF6" w:rsidRPr="00997DF6" w:rsidRDefault="00997DF6" w:rsidP="00F745D0">
            <w:pPr>
              <w:pStyle w:val="Listenabsatz"/>
              <w:numPr>
                <w:ilvl w:val="2"/>
                <w:numId w:val="5"/>
              </w:numPr>
              <w:overflowPunct/>
              <w:autoSpaceDE/>
              <w:autoSpaceDN/>
              <w:adjustRightInd/>
              <w:spacing w:after="200" w:line="276" w:lineRule="auto"/>
              <w:textAlignment w:val="auto"/>
              <w:rPr>
                <w:b/>
              </w:rPr>
            </w:pPr>
            <w:r>
              <w:t>Aus der beschlossenen Vorlage</w:t>
            </w:r>
            <w:r w:rsidR="00F745D0">
              <w:t>, 3. RTR Netzwerk</w:t>
            </w:r>
            <w:r w:rsidR="0045481F">
              <w:t>treffen</w:t>
            </w:r>
            <w:r>
              <w:t>:</w:t>
            </w:r>
          </w:p>
          <w:p w14:paraId="504F2715" w14:textId="77777777" w:rsidR="00997DF6" w:rsidRPr="00F745D0" w:rsidRDefault="00997DF6" w:rsidP="00F745D0">
            <w:pPr>
              <w:pStyle w:val="Listenabsatz"/>
              <w:numPr>
                <w:ilvl w:val="3"/>
                <w:numId w:val="5"/>
              </w:numPr>
              <w:overflowPunct/>
              <w:autoSpaceDE/>
              <w:autoSpaceDN/>
              <w:adjustRightInd/>
              <w:spacing w:after="200" w:line="276" w:lineRule="auto"/>
              <w:textAlignment w:val="auto"/>
              <w:rPr>
                <w:b/>
              </w:rPr>
            </w:pPr>
            <w:r>
              <w:t>„</w:t>
            </w:r>
            <w:r w:rsidRPr="00997DF6">
              <w:t>Die Termine und Themen der Treffen und Telefonkonferenzen des Koordinierungskreises werden allen Mitgliedern des RTR rechtzeitig vorher bekannt gegeben, damit alle die Möglichkeit haben teilzunehmen. Über die Ergebnisse der Treffen und in</w:t>
            </w:r>
            <w:r w:rsidRPr="00997DF6">
              <w:t>s</w:t>
            </w:r>
            <w:r w:rsidRPr="00997DF6">
              <w:t>besondere alle geplanten Maßnahmen der Öffentlichkeitsarbeit werden alle Mitglieder mit einem Protokoll informiert.</w:t>
            </w:r>
            <w:r>
              <w:t>“</w:t>
            </w:r>
          </w:p>
          <w:p w14:paraId="05DB01AB" w14:textId="55ED7835" w:rsidR="00F745D0" w:rsidRPr="00997DF6" w:rsidRDefault="00F745D0" w:rsidP="00F745D0">
            <w:pPr>
              <w:pStyle w:val="Listenabsatz"/>
              <w:numPr>
                <w:ilvl w:val="2"/>
                <w:numId w:val="5"/>
              </w:numPr>
              <w:overflowPunct/>
              <w:autoSpaceDE/>
              <w:autoSpaceDN/>
              <w:adjustRightInd/>
              <w:spacing w:after="200" w:line="276" w:lineRule="auto"/>
              <w:textAlignment w:val="auto"/>
              <w:rPr>
                <w:b/>
              </w:rPr>
            </w:pPr>
            <w:r>
              <w:t>Andererseits: Viele sensible Informationen, die möglicherweise nicht an den großen Kreis (wo auch Geldgeber UBA mit drin ist) gehen sol</w:t>
            </w:r>
            <w:r>
              <w:t>l</w:t>
            </w:r>
            <w:r>
              <w:t>ten</w:t>
            </w:r>
            <w:r w:rsidR="002B4D1B">
              <w:t>; auch viel Arbeit, das Protokoll in mehreren Versionen zu schreiben und zu korrigieren</w:t>
            </w:r>
          </w:p>
          <w:p w14:paraId="324036FB" w14:textId="030CE0E5" w:rsidR="00997DF6" w:rsidRPr="00F745D0" w:rsidRDefault="00997DF6" w:rsidP="00F745D0">
            <w:pPr>
              <w:pStyle w:val="Listenabsatz"/>
              <w:numPr>
                <w:ilvl w:val="2"/>
                <w:numId w:val="5"/>
              </w:numPr>
              <w:overflowPunct/>
              <w:autoSpaceDE/>
              <w:autoSpaceDN/>
              <w:adjustRightInd/>
              <w:spacing w:after="200" w:line="276" w:lineRule="auto"/>
              <w:textAlignment w:val="auto"/>
              <w:rPr>
                <w:b/>
              </w:rPr>
            </w:pPr>
            <w:r>
              <w:t>Einladung an alle könnte bei größeren Besprechungen problematisch werden</w:t>
            </w:r>
            <w:r w:rsidR="00F745D0">
              <w:t xml:space="preserve">, da nur 8 Teilnehmer in einer </w:t>
            </w:r>
            <w:proofErr w:type="spellStart"/>
            <w:r w:rsidR="00F745D0">
              <w:t>Telko</w:t>
            </w:r>
            <w:proofErr w:type="spellEnd"/>
            <w:r w:rsidR="00F745D0">
              <w:t xml:space="preserve"> sein können</w:t>
            </w:r>
            <w:r w:rsidR="00C019E1">
              <w:t>. Theoretisch gehen mehr. Zu bestimmten Themen Leute einladen, auch nur zu b</w:t>
            </w:r>
            <w:r w:rsidR="00C019E1">
              <w:t>e</w:t>
            </w:r>
            <w:r w:rsidR="00C019E1">
              <w:t>stimmten Zeiten.</w:t>
            </w:r>
          </w:p>
          <w:p w14:paraId="201C7381" w14:textId="77777777" w:rsidR="00F745D0" w:rsidRPr="00C019E1" w:rsidRDefault="00F745D0" w:rsidP="002B4D1B">
            <w:pPr>
              <w:pStyle w:val="Listenabsatz"/>
              <w:numPr>
                <w:ilvl w:val="1"/>
                <w:numId w:val="5"/>
              </w:numPr>
              <w:overflowPunct/>
              <w:autoSpaceDE/>
              <w:autoSpaceDN/>
              <w:adjustRightInd/>
              <w:spacing w:after="200" w:line="276" w:lineRule="auto"/>
              <w:textAlignment w:val="auto"/>
              <w:rPr>
                <w:b/>
              </w:rPr>
            </w:pPr>
            <w:r>
              <w:t>Vorschlag von Antonia: Informationen zu</w:t>
            </w:r>
            <w:r w:rsidR="002B4D1B">
              <w:t xml:space="preserve"> Maßnahmen der</w:t>
            </w:r>
            <w:r>
              <w:t xml:space="preserve"> </w:t>
            </w:r>
            <w:r w:rsidR="002B4D1B">
              <w:t xml:space="preserve">Presse- und </w:t>
            </w:r>
            <w:r>
              <w:t>Öffen</w:t>
            </w:r>
            <w:r>
              <w:t>t</w:t>
            </w:r>
            <w:r>
              <w:t>lichkeitsarbeit (EWAV</w:t>
            </w:r>
            <w:r w:rsidR="002B4D1B">
              <w:t>, etc.) werden über den Newsletter den Mitgliedern mi</w:t>
            </w:r>
            <w:r w:rsidR="002B4D1B">
              <w:t>t</w:t>
            </w:r>
            <w:r w:rsidR="002B4D1B">
              <w:t xml:space="preserve">geteilt; vor </w:t>
            </w:r>
            <w:proofErr w:type="spellStart"/>
            <w:r w:rsidR="002B4D1B">
              <w:t>Telkos</w:t>
            </w:r>
            <w:proofErr w:type="spellEnd"/>
            <w:r w:rsidR="002B4D1B">
              <w:t xml:space="preserve"> erhalten die Mitglieder eine Übersicht über die Themen, die besprochen werden – ohne direkte Einladung - und können sich, falls sie zu einem Thema etwas beitragen möchten, an den Koordinierungskreis wenden. </w:t>
            </w:r>
          </w:p>
          <w:p w14:paraId="32CA4B63" w14:textId="77777777" w:rsidR="00C019E1" w:rsidRPr="00C019E1" w:rsidRDefault="00C019E1" w:rsidP="002B4D1B">
            <w:pPr>
              <w:pStyle w:val="Listenabsatz"/>
              <w:numPr>
                <w:ilvl w:val="1"/>
                <w:numId w:val="5"/>
              </w:numPr>
              <w:overflowPunct/>
              <w:autoSpaceDE/>
              <w:autoSpaceDN/>
              <w:adjustRightInd/>
              <w:spacing w:after="200" w:line="276" w:lineRule="auto"/>
              <w:textAlignment w:val="auto"/>
              <w:rPr>
                <w:b/>
              </w:rPr>
            </w:pPr>
            <w:r>
              <w:t>Protokoll ins Forum</w:t>
            </w:r>
          </w:p>
          <w:p w14:paraId="15BADACD" w14:textId="76AB535E" w:rsidR="00C019E1" w:rsidRPr="00E61E9C" w:rsidRDefault="00C019E1" w:rsidP="002B4D1B">
            <w:pPr>
              <w:pStyle w:val="Listenabsatz"/>
              <w:numPr>
                <w:ilvl w:val="1"/>
                <w:numId w:val="5"/>
              </w:numPr>
              <w:overflowPunct/>
              <w:autoSpaceDE/>
              <w:autoSpaceDN/>
              <w:adjustRightInd/>
              <w:spacing w:after="200" w:line="276" w:lineRule="auto"/>
              <w:textAlignment w:val="auto"/>
              <w:rPr>
                <w:b/>
              </w:rPr>
            </w:pPr>
            <w:r>
              <w:t>Vorschlag von Detlef: Kritische Punkte nicht ins</w:t>
            </w:r>
            <w:r w:rsidR="00E61E9C">
              <w:t xml:space="preserve"> Protokoll.</w:t>
            </w:r>
          </w:p>
          <w:p w14:paraId="25AA2394" w14:textId="426A8485" w:rsidR="00E61E9C" w:rsidRPr="00C019E1" w:rsidRDefault="00E61E9C" w:rsidP="002B4D1B">
            <w:pPr>
              <w:pStyle w:val="Listenabsatz"/>
              <w:numPr>
                <w:ilvl w:val="1"/>
                <w:numId w:val="5"/>
              </w:numPr>
              <w:overflowPunct/>
              <w:autoSpaceDE/>
              <w:autoSpaceDN/>
              <w:adjustRightInd/>
              <w:spacing w:after="200" w:line="276" w:lineRule="auto"/>
              <w:textAlignment w:val="auto"/>
              <w:rPr>
                <w:b/>
              </w:rPr>
            </w:pPr>
            <w:r>
              <w:t>Vorschlag von Stefan: Kurzfassung zu jedem Hauptpunkt. Was besprochen und Beschluss, 2-3 Sätze: Beschlussprotokoll an alle Mitglieder. Feinheiten an den Koordinierungskreis. Zuständigen nennen.</w:t>
            </w:r>
          </w:p>
          <w:p w14:paraId="7E87EC2F" w14:textId="77777777" w:rsidR="00C019E1" w:rsidRPr="00FE59C1" w:rsidRDefault="00C019E1" w:rsidP="00C019E1">
            <w:pPr>
              <w:pStyle w:val="Listenabsatz"/>
              <w:numPr>
                <w:ilvl w:val="0"/>
                <w:numId w:val="5"/>
              </w:numPr>
              <w:overflowPunct/>
              <w:autoSpaceDE/>
              <w:autoSpaceDN/>
              <w:adjustRightInd/>
              <w:spacing w:after="200" w:line="276" w:lineRule="auto"/>
              <w:textAlignment w:val="auto"/>
              <w:rPr>
                <w:b/>
                <w:highlight w:val="yellow"/>
              </w:rPr>
            </w:pPr>
            <w:r w:rsidRPr="00FE59C1">
              <w:rPr>
                <w:b/>
                <w:highlight w:val="yellow"/>
              </w:rPr>
              <w:t>Beschluss</w:t>
            </w:r>
            <w:r w:rsidRPr="00FE59C1">
              <w:rPr>
                <w:highlight w:val="yellow"/>
              </w:rPr>
              <w:t>:</w:t>
            </w:r>
          </w:p>
          <w:p w14:paraId="15D89DB4" w14:textId="18F43FAF" w:rsidR="00C019E1" w:rsidRPr="00FE59C1" w:rsidRDefault="00E61E9C" w:rsidP="00C019E1">
            <w:pPr>
              <w:pStyle w:val="Listenabsatz"/>
              <w:numPr>
                <w:ilvl w:val="1"/>
                <w:numId w:val="5"/>
              </w:numPr>
              <w:overflowPunct/>
              <w:autoSpaceDE/>
              <w:autoSpaceDN/>
              <w:adjustRightInd/>
              <w:spacing w:after="200" w:line="276" w:lineRule="auto"/>
              <w:textAlignment w:val="auto"/>
              <w:rPr>
                <w:highlight w:val="yellow"/>
              </w:rPr>
            </w:pPr>
            <w:r w:rsidRPr="00FE59C1">
              <w:rPr>
                <w:highlight w:val="yellow"/>
              </w:rPr>
              <w:t>Beschlussprotokoll mit Zuständigen</w:t>
            </w:r>
            <w:r w:rsidR="002B0D8C" w:rsidRPr="00FE59C1">
              <w:rPr>
                <w:highlight w:val="yellow"/>
              </w:rPr>
              <w:t xml:space="preserve"> (Stefan schreib dieses aus dem regul</w:t>
            </w:r>
            <w:r w:rsidR="002B0D8C" w:rsidRPr="00FE59C1">
              <w:rPr>
                <w:highlight w:val="yellow"/>
              </w:rPr>
              <w:t>ä</w:t>
            </w:r>
            <w:r w:rsidR="002B0D8C" w:rsidRPr="00FE59C1">
              <w:rPr>
                <w:highlight w:val="yellow"/>
              </w:rPr>
              <w:t>ren</w:t>
            </w:r>
            <w:r w:rsidR="003C0EA9">
              <w:rPr>
                <w:highlight w:val="yellow"/>
              </w:rPr>
              <w:t>, von Antonia angefertigten</w:t>
            </w:r>
            <w:r w:rsidR="002B0D8C" w:rsidRPr="00FE59C1">
              <w:rPr>
                <w:highlight w:val="yellow"/>
              </w:rPr>
              <w:t xml:space="preserve"> Protokoll)</w:t>
            </w:r>
          </w:p>
          <w:p w14:paraId="76FD8F17" w14:textId="2389F632" w:rsidR="00E61E9C" w:rsidRPr="00E61E9C" w:rsidRDefault="00E61E9C" w:rsidP="003C0EA9">
            <w:pPr>
              <w:pStyle w:val="Listenabsatz"/>
              <w:numPr>
                <w:ilvl w:val="1"/>
                <w:numId w:val="5"/>
              </w:numPr>
              <w:overflowPunct/>
              <w:autoSpaceDE/>
              <w:autoSpaceDN/>
              <w:adjustRightInd/>
              <w:spacing w:after="200" w:line="276" w:lineRule="auto"/>
              <w:textAlignment w:val="auto"/>
            </w:pPr>
            <w:r w:rsidRPr="00FE59C1">
              <w:rPr>
                <w:highlight w:val="yellow"/>
              </w:rPr>
              <w:t>Agenda</w:t>
            </w:r>
            <w:r w:rsidR="003C0EA9">
              <w:rPr>
                <w:highlight w:val="yellow"/>
              </w:rPr>
              <w:t xml:space="preserve"> wird vor den </w:t>
            </w:r>
            <w:proofErr w:type="spellStart"/>
            <w:r w:rsidR="003C0EA9">
              <w:rPr>
                <w:highlight w:val="yellow"/>
              </w:rPr>
              <w:t>Telkos</w:t>
            </w:r>
            <w:proofErr w:type="spellEnd"/>
            <w:r w:rsidRPr="00FE59C1">
              <w:rPr>
                <w:highlight w:val="yellow"/>
              </w:rPr>
              <w:t xml:space="preserve"> in Kurzfassung</w:t>
            </w:r>
            <w:r w:rsidR="003C0EA9">
              <w:rPr>
                <w:highlight w:val="yellow"/>
              </w:rPr>
              <w:t xml:space="preserve"> an </w:t>
            </w:r>
            <w:proofErr w:type="spellStart"/>
            <w:r w:rsidR="003C0EA9">
              <w:rPr>
                <w:highlight w:val="yellow"/>
              </w:rPr>
              <w:t>nachrichten</w:t>
            </w:r>
            <w:proofErr w:type="spellEnd"/>
            <w:r w:rsidR="003C0EA9">
              <w:rPr>
                <w:highlight w:val="yellow"/>
              </w:rPr>
              <w:t>@-Verteiler g</w:t>
            </w:r>
            <w:r w:rsidR="003C0EA9">
              <w:rPr>
                <w:highlight w:val="yellow"/>
              </w:rPr>
              <w:t>e</w:t>
            </w:r>
            <w:r w:rsidR="003C0EA9">
              <w:rPr>
                <w:highlight w:val="yellow"/>
              </w:rPr>
              <w:t>schickt; zusätzliche</w:t>
            </w:r>
            <w:r w:rsidRPr="00FE59C1">
              <w:rPr>
                <w:highlight w:val="yellow"/>
              </w:rPr>
              <w:t xml:space="preserve"> </w:t>
            </w:r>
            <w:r w:rsidR="003C0EA9">
              <w:rPr>
                <w:highlight w:val="yellow"/>
              </w:rPr>
              <w:t>Mitglieder können</w:t>
            </w:r>
            <w:r w:rsidRPr="00FE59C1">
              <w:rPr>
                <w:highlight w:val="yellow"/>
              </w:rPr>
              <w:t xml:space="preserve"> zu bestimmten Punkten ein</w:t>
            </w:r>
            <w:r w:rsidR="003C0EA9">
              <w:rPr>
                <w:highlight w:val="yellow"/>
              </w:rPr>
              <w:t>ge</w:t>
            </w:r>
            <w:r w:rsidRPr="00FE59C1">
              <w:rPr>
                <w:highlight w:val="yellow"/>
              </w:rPr>
              <w:t>laden</w:t>
            </w:r>
            <w:r w:rsidR="003C0EA9">
              <w:rPr>
                <w:highlight w:val="yellow"/>
              </w:rPr>
              <w:t xml:space="preserve"> werden</w:t>
            </w:r>
            <w:r w:rsidRPr="00FE59C1">
              <w:rPr>
                <w:highlight w:val="yellow"/>
              </w:rPr>
              <w:t xml:space="preserve"> oder sie können</w:t>
            </w:r>
            <w:r w:rsidR="003C0EA9">
              <w:rPr>
                <w:highlight w:val="yellow"/>
              </w:rPr>
              <w:t xml:space="preserve"> anhand der Agenda selbst</w:t>
            </w:r>
            <w:bookmarkStart w:id="0" w:name="_GoBack"/>
            <w:bookmarkEnd w:id="0"/>
            <w:r w:rsidRPr="00FE59C1">
              <w:rPr>
                <w:highlight w:val="yellow"/>
              </w:rPr>
              <w:t xml:space="preserve"> Interesse bekunden</w:t>
            </w:r>
          </w:p>
        </w:tc>
      </w:tr>
      <w:tr w:rsidR="00BB4A36" w14:paraId="6A29BFF3" w14:textId="77777777" w:rsidTr="004331A1">
        <w:tc>
          <w:tcPr>
            <w:tcW w:w="562" w:type="dxa"/>
          </w:tcPr>
          <w:p w14:paraId="1AFC9B89" w14:textId="3C68A90A" w:rsidR="00BB4A36" w:rsidRPr="0025104A" w:rsidRDefault="00491969" w:rsidP="00BB4A36">
            <w:pPr>
              <w:pStyle w:val="Listenabsatz"/>
              <w:overflowPunct/>
              <w:autoSpaceDE/>
              <w:autoSpaceDN/>
              <w:adjustRightInd/>
              <w:ind w:left="57" w:right="57"/>
              <w:jc w:val="right"/>
              <w:textAlignment w:val="auto"/>
              <w:rPr>
                <w:b/>
              </w:rPr>
            </w:pPr>
            <w:r>
              <w:rPr>
                <w:b/>
              </w:rPr>
              <w:t>3</w:t>
            </w:r>
            <w:r w:rsidR="008D1462">
              <w:rPr>
                <w:b/>
              </w:rPr>
              <w:t>.</w:t>
            </w:r>
          </w:p>
        </w:tc>
        <w:tc>
          <w:tcPr>
            <w:tcW w:w="8783" w:type="dxa"/>
          </w:tcPr>
          <w:p w14:paraId="46ECE60E" w14:textId="4FB9E4A3" w:rsidR="00BB4A36" w:rsidRDefault="00BB4A36" w:rsidP="002B4D1B">
            <w:pPr>
              <w:pStyle w:val="Listenabsatz"/>
              <w:numPr>
                <w:ilvl w:val="0"/>
                <w:numId w:val="5"/>
              </w:numPr>
              <w:overflowPunct/>
              <w:autoSpaceDE/>
              <w:autoSpaceDN/>
              <w:adjustRightInd/>
              <w:spacing w:after="200" w:line="276" w:lineRule="auto"/>
              <w:textAlignment w:val="auto"/>
              <w:rPr>
                <w:b/>
              </w:rPr>
            </w:pPr>
            <w:r w:rsidRPr="0025104A">
              <w:rPr>
                <w:b/>
              </w:rPr>
              <w:t>Status Klage gegen Hersteller (Detlef)</w:t>
            </w:r>
            <w:r w:rsidR="001B3FB8">
              <w:rPr>
                <w:rStyle w:val="Funotenzeichen"/>
                <w:b/>
              </w:rPr>
              <w:footnoteReference w:id="2"/>
            </w:r>
          </w:p>
          <w:p w14:paraId="1D13D545" w14:textId="6B9CBDAA" w:rsidR="00E61E9C" w:rsidRDefault="00E61E9C" w:rsidP="002B4D1B">
            <w:pPr>
              <w:pStyle w:val="Listenabsatz"/>
              <w:numPr>
                <w:ilvl w:val="1"/>
                <w:numId w:val="5"/>
              </w:numPr>
              <w:overflowPunct/>
              <w:autoSpaceDE/>
              <w:autoSpaceDN/>
              <w:adjustRightInd/>
              <w:spacing w:after="200" w:line="276" w:lineRule="auto"/>
              <w:textAlignment w:val="auto"/>
            </w:pPr>
            <w:r>
              <w:lastRenderedPageBreak/>
              <w:t>Christine schickt die Klage rum</w:t>
            </w:r>
          </w:p>
          <w:p w14:paraId="057840F4" w14:textId="79C7FBE5" w:rsidR="00BB1F82" w:rsidRDefault="00BB1F82" w:rsidP="00BB1F82">
            <w:pPr>
              <w:pStyle w:val="Listenabsatz"/>
              <w:numPr>
                <w:ilvl w:val="2"/>
                <w:numId w:val="5"/>
              </w:numPr>
              <w:overflowPunct/>
              <w:autoSpaceDE/>
              <w:autoSpaceDN/>
              <w:adjustRightInd/>
              <w:spacing w:after="200" w:line="276" w:lineRule="auto"/>
              <w:textAlignment w:val="auto"/>
            </w:pPr>
            <w:r>
              <w:t>möglichst viele Mitglieder des RTR und außerhalb sollen sich beteil</w:t>
            </w:r>
            <w:r>
              <w:t>i</w:t>
            </w:r>
            <w:r>
              <w:t>gen. Über den RTR wird der Text an die Mitglieder weitergeleitet, dann können sie entscheiden, ob sie es unterstützen</w:t>
            </w:r>
          </w:p>
          <w:p w14:paraId="7725018A" w14:textId="4E4ED011" w:rsidR="00E61E9C" w:rsidRDefault="00E61E9C" w:rsidP="002B4D1B">
            <w:pPr>
              <w:pStyle w:val="Listenabsatz"/>
              <w:numPr>
                <w:ilvl w:val="1"/>
                <w:numId w:val="5"/>
              </w:numPr>
              <w:overflowPunct/>
              <w:autoSpaceDE/>
              <w:autoSpaceDN/>
              <w:adjustRightInd/>
              <w:spacing w:after="200" w:line="276" w:lineRule="auto"/>
              <w:textAlignment w:val="auto"/>
            </w:pPr>
            <w:r>
              <w:t>Unterstützerschreiben vom RTR zur Klage (Christine)</w:t>
            </w:r>
            <w:r w:rsidR="00BB1F82">
              <w:t xml:space="preserve">: </w:t>
            </w:r>
            <w:r w:rsidR="00944CBE">
              <w:t>Unterstützerschreiben bessere Story</w:t>
            </w:r>
          </w:p>
          <w:p w14:paraId="3FD1A63A" w14:textId="7AC2605C" w:rsidR="00944CBE" w:rsidRDefault="00944CBE" w:rsidP="002B4D1B">
            <w:pPr>
              <w:pStyle w:val="Listenabsatz"/>
              <w:numPr>
                <w:ilvl w:val="1"/>
                <w:numId w:val="5"/>
              </w:numPr>
              <w:overflowPunct/>
              <w:autoSpaceDE/>
              <w:autoSpaceDN/>
              <w:adjustRightInd/>
              <w:spacing w:after="200" w:line="276" w:lineRule="auto"/>
              <w:textAlignment w:val="auto"/>
            </w:pPr>
            <w:r>
              <w:t>Klagen im Anstand von einer Woche</w:t>
            </w:r>
          </w:p>
          <w:p w14:paraId="0DF79B64" w14:textId="6F110971" w:rsidR="00944CBE" w:rsidRDefault="00944CBE" w:rsidP="002B4D1B">
            <w:pPr>
              <w:pStyle w:val="Listenabsatz"/>
              <w:numPr>
                <w:ilvl w:val="1"/>
                <w:numId w:val="5"/>
              </w:numPr>
              <w:overflowPunct/>
              <w:autoSpaceDE/>
              <w:autoSpaceDN/>
              <w:adjustRightInd/>
              <w:spacing w:after="200" w:line="276" w:lineRule="auto"/>
              <w:textAlignment w:val="auto"/>
            </w:pPr>
            <w:r>
              <w:t>Erst Samsung, dann Apple, dann die weiteren</w:t>
            </w:r>
          </w:p>
          <w:p w14:paraId="0F53795B" w14:textId="7DE641D3" w:rsidR="00BB4A36" w:rsidRPr="00BB1F82" w:rsidRDefault="00944CBE" w:rsidP="00BB1F82">
            <w:pPr>
              <w:pStyle w:val="Listenabsatz"/>
              <w:numPr>
                <w:ilvl w:val="1"/>
                <w:numId w:val="5"/>
              </w:numPr>
              <w:overflowPunct/>
              <w:autoSpaceDE/>
              <w:autoSpaceDN/>
              <w:adjustRightInd/>
              <w:spacing w:after="200" w:line="276" w:lineRule="auto"/>
              <w:textAlignment w:val="auto"/>
            </w:pPr>
            <w:r>
              <w:t>Grüne: Antwort der Bundesregierung auf kleine Anfrage, dort auch: Kartel</w:t>
            </w:r>
            <w:r>
              <w:t>l</w:t>
            </w:r>
            <w:r>
              <w:t>rechtlich nicht in Ordnung</w:t>
            </w:r>
            <w:r w:rsidR="00BB1F82">
              <w:t>; gehen damit mit der Klage jetzt an die Presse</w:t>
            </w:r>
            <w:r w:rsidR="0087412A">
              <w:br/>
            </w:r>
          </w:p>
          <w:p w14:paraId="52B0F813" w14:textId="790DC09A" w:rsidR="00BB4A36" w:rsidRPr="00145A26" w:rsidRDefault="00F5138C" w:rsidP="00F5138C">
            <w:pPr>
              <w:pStyle w:val="Listenabsatz"/>
              <w:numPr>
                <w:ilvl w:val="1"/>
                <w:numId w:val="5"/>
              </w:numPr>
              <w:overflowPunct/>
              <w:autoSpaceDE/>
              <w:autoSpaceDN/>
              <w:adjustRightInd/>
              <w:spacing w:after="200" w:line="276" w:lineRule="auto"/>
              <w:textAlignment w:val="auto"/>
              <w:rPr>
                <w:b/>
              </w:rPr>
            </w:pPr>
            <w:r>
              <w:t>Steht noch an: Zivilrechtliche Klage</w:t>
            </w:r>
          </w:p>
        </w:tc>
      </w:tr>
      <w:tr w:rsidR="00BB4A36" w14:paraId="7D7971CB" w14:textId="77777777" w:rsidTr="004331A1">
        <w:tc>
          <w:tcPr>
            <w:tcW w:w="562" w:type="dxa"/>
          </w:tcPr>
          <w:p w14:paraId="37D4EE63" w14:textId="61B90E2E" w:rsidR="00BB4A36" w:rsidRDefault="00F5138C" w:rsidP="00BB4A36">
            <w:pPr>
              <w:pStyle w:val="Listenabsatz"/>
              <w:overflowPunct/>
              <w:autoSpaceDE/>
              <w:autoSpaceDN/>
              <w:adjustRightInd/>
              <w:ind w:left="57" w:right="57"/>
              <w:jc w:val="right"/>
              <w:textAlignment w:val="auto"/>
              <w:rPr>
                <w:b/>
              </w:rPr>
            </w:pPr>
            <w:r>
              <w:rPr>
                <w:b/>
              </w:rPr>
              <w:lastRenderedPageBreak/>
              <w:t>4</w:t>
            </w:r>
            <w:r w:rsidR="008D1462">
              <w:rPr>
                <w:b/>
              </w:rPr>
              <w:t>.</w:t>
            </w:r>
          </w:p>
        </w:tc>
        <w:tc>
          <w:tcPr>
            <w:tcW w:w="8783" w:type="dxa"/>
          </w:tcPr>
          <w:p w14:paraId="2636E187" w14:textId="67E7848C" w:rsidR="00BB4A36" w:rsidRDefault="00BB4A36" w:rsidP="009155C8">
            <w:pPr>
              <w:pStyle w:val="Listenabsatz"/>
              <w:numPr>
                <w:ilvl w:val="0"/>
                <w:numId w:val="5"/>
              </w:numPr>
              <w:overflowPunct/>
              <w:autoSpaceDE/>
              <w:autoSpaceDN/>
              <w:adjustRightInd/>
              <w:spacing w:after="200" w:line="276" w:lineRule="auto"/>
              <w:textAlignment w:val="auto"/>
              <w:rPr>
                <w:b/>
              </w:rPr>
            </w:pPr>
            <w:r>
              <w:rPr>
                <w:b/>
              </w:rPr>
              <w:t>Europäische Woche der Abfallvermeidung</w:t>
            </w:r>
          </w:p>
          <w:p w14:paraId="2276C452" w14:textId="25AE0A92" w:rsidR="00BB4A36" w:rsidRPr="00141DB4" w:rsidRDefault="00BB4A36" w:rsidP="009155C8">
            <w:pPr>
              <w:pStyle w:val="Listenabsatz"/>
              <w:numPr>
                <w:ilvl w:val="1"/>
                <w:numId w:val="5"/>
              </w:numPr>
              <w:overflowPunct/>
              <w:autoSpaceDE/>
              <w:autoSpaceDN/>
              <w:adjustRightInd/>
              <w:spacing w:after="200" w:line="276" w:lineRule="auto"/>
              <w:textAlignment w:val="auto"/>
              <w:rPr>
                <w:b/>
              </w:rPr>
            </w:pPr>
            <w:r>
              <w:rPr>
                <w:b/>
              </w:rPr>
              <w:t>Alternativer Kaufvertrag</w:t>
            </w:r>
            <w:r w:rsidR="001B3FB8">
              <w:rPr>
                <w:rStyle w:val="Funotenzeichen"/>
                <w:b/>
              </w:rPr>
              <w:footnoteReference w:id="3"/>
            </w:r>
            <w:r>
              <w:rPr>
                <w:b/>
              </w:rPr>
              <w:t xml:space="preserve">: </w:t>
            </w:r>
            <w:r w:rsidRPr="009B1D75">
              <w:t>Nächste Schritte</w:t>
            </w:r>
          </w:p>
          <w:p w14:paraId="29B4534F" w14:textId="32F7C8B2" w:rsidR="0030663B" w:rsidRDefault="002B4D1B" w:rsidP="002B4D1B">
            <w:pPr>
              <w:pStyle w:val="Listenabsatz"/>
              <w:numPr>
                <w:ilvl w:val="2"/>
                <w:numId w:val="5"/>
              </w:numPr>
              <w:overflowPunct/>
              <w:autoSpaceDE/>
              <w:autoSpaceDN/>
              <w:adjustRightInd/>
              <w:spacing w:after="200" w:line="276" w:lineRule="auto"/>
              <w:textAlignment w:val="auto"/>
            </w:pPr>
            <w:r>
              <w:t>Lösung</w:t>
            </w:r>
            <w:r w:rsidR="0030663B">
              <w:t xml:space="preserve"> als Zusatzvertrag, </w:t>
            </w:r>
            <w:r>
              <w:t xml:space="preserve">der wird von </w:t>
            </w:r>
            <w:r w:rsidR="008D7774">
              <w:t xml:space="preserve">Prof. Dr. </w:t>
            </w:r>
            <w:proofErr w:type="spellStart"/>
            <w:r w:rsidR="0030663B">
              <w:t>Brö</w:t>
            </w:r>
            <w:r w:rsidR="00DC1CA6">
              <w:t>nnek</w:t>
            </w:r>
            <w:r w:rsidR="0030663B">
              <w:t>e</w:t>
            </w:r>
            <w:proofErr w:type="spellEnd"/>
            <w:r>
              <w:t xml:space="preserve"> komme</w:t>
            </w:r>
            <w:r>
              <w:t>n</w:t>
            </w:r>
            <w:r>
              <w:t>tiert?</w:t>
            </w:r>
            <w:r w:rsidR="00BB1F82">
              <w:t xml:space="preserve"> (Stefan fragt nochmal nach, Christine)</w:t>
            </w:r>
          </w:p>
          <w:p w14:paraId="30B34B5C" w14:textId="5080CBC4" w:rsidR="00BB4A36" w:rsidRDefault="00BB4A36" w:rsidP="009155C8">
            <w:pPr>
              <w:pStyle w:val="Listenabsatz"/>
              <w:numPr>
                <w:ilvl w:val="2"/>
                <w:numId w:val="5"/>
              </w:numPr>
              <w:overflowPunct/>
              <w:autoSpaceDE/>
              <w:autoSpaceDN/>
              <w:adjustRightInd/>
              <w:spacing w:after="200" w:line="276" w:lineRule="auto"/>
              <w:textAlignment w:val="auto"/>
            </w:pPr>
            <w:r>
              <w:t>Welche Aspekte wolle</w:t>
            </w:r>
            <w:r w:rsidR="001B3FB8">
              <w:t>n wir im Kaufvertrag drin haben. Vorschläge für mögliche Inhalte sind bisher:</w:t>
            </w:r>
          </w:p>
          <w:p w14:paraId="5DF05258" w14:textId="1EB41BA2" w:rsidR="0005611A" w:rsidRDefault="0005611A" w:rsidP="009155C8">
            <w:pPr>
              <w:pStyle w:val="Listenabsatz"/>
              <w:numPr>
                <w:ilvl w:val="3"/>
                <w:numId w:val="5"/>
              </w:numPr>
              <w:overflowPunct/>
              <w:autoSpaceDE/>
              <w:autoSpaceDN/>
              <w:adjustRightInd/>
              <w:spacing w:after="200" w:line="276" w:lineRule="auto"/>
              <w:textAlignment w:val="auto"/>
            </w:pPr>
            <w:r>
              <w:t>Kostenlose / verfügbare / bezahlbare Ersatzteile</w:t>
            </w:r>
          </w:p>
          <w:p w14:paraId="76994B03" w14:textId="77777777" w:rsidR="0005611A" w:rsidRDefault="00BB4A36" w:rsidP="009155C8">
            <w:pPr>
              <w:pStyle w:val="Listenabsatz"/>
              <w:numPr>
                <w:ilvl w:val="3"/>
                <w:numId w:val="5"/>
              </w:numPr>
              <w:overflowPunct/>
              <w:autoSpaceDE/>
              <w:autoSpaceDN/>
              <w:adjustRightInd/>
              <w:spacing w:after="200" w:line="276" w:lineRule="auto"/>
              <w:textAlignment w:val="auto"/>
            </w:pPr>
            <w:r>
              <w:t xml:space="preserve">Dauer </w:t>
            </w:r>
            <w:r w:rsidR="0005611A">
              <w:t xml:space="preserve">der </w:t>
            </w:r>
            <w:r>
              <w:t xml:space="preserve">Verfügbarkeit </w:t>
            </w:r>
            <w:r w:rsidR="0005611A">
              <w:t>der Ersatzteile nach Produktionsei</w:t>
            </w:r>
            <w:r w:rsidR="0005611A">
              <w:t>n</w:t>
            </w:r>
            <w:r w:rsidR="0005611A">
              <w:t>stellung</w:t>
            </w:r>
          </w:p>
          <w:p w14:paraId="74A4CA1A" w14:textId="77777777" w:rsidR="0005611A" w:rsidRDefault="00BB4A36" w:rsidP="009155C8">
            <w:pPr>
              <w:pStyle w:val="Listenabsatz"/>
              <w:numPr>
                <w:ilvl w:val="3"/>
                <w:numId w:val="5"/>
              </w:numPr>
              <w:overflowPunct/>
              <w:autoSpaceDE/>
              <w:autoSpaceDN/>
              <w:adjustRightInd/>
              <w:spacing w:after="200" w:line="276" w:lineRule="auto"/>
              <w:textAlignment w:val="auto"/>
            </w:pPr>
            <w:r>
              <w:t xml:space="preserve">Mindestlebensdauer </w:t>
            </w:r>
            <w:r w:rsidR="0005611A">
              <w:t>des Produktes</w:t>
            </w:r>
          </w:p>
          <w:p w14:paraId="0092678F" w14:textId="77777777" w:rsidR="0005611A" w:rsidRDefault="0005611A" w:rsidP="009155C8">
            <w:pPr>
              <w:pStyle w:val="Listenabsatz"/>
              <w:numPr>
                <w:ilvl w:val="3"/>
                <w:numId w:val="5"/>
              </w:numPr>
              <w:overflowPunct/>
              <w:autoSpaceDE/>
              <w:autoSpaceDN/>
              <w:adjustRightInd/>
              <w:spacing w:after="200" w:line="276" w:lineRule="auto"/>
              <w:textAlignment w:val="auto"/>
            </w:pPr>
            <w:r>
              <w:t>Freie Auswahl der Werkstatt bei Reparaturen (mit entspr</w:t>
            </w:r>
            <w:r>
              <w:t>e</w:t>
            </w:r>
            <w:r>
              <w:t>chendem</w:t>
            </w:r>
            <w:r w:rsidR="00BB4A36">
              <w:t xml:space="preserve"> Zugang zu Ersatzteilen)</w:t>
            </w:r>
          </w:p>
          <w:p w14:paraId="77BEFA26" w14:textId="7815F677" w:rsidR="00BB4A36" w:rsidRDefault="00BB4A36" w:rsidP="009155C8">
            <w:pPr>
              <w:pStyle w:val="Listenabsatz"/>
              <w:numPr>
                <w:ilvl w:val="3"/>
                <w:numId w:val="5"/>
              </w:numPr>
              <w:overflowPunct/>
              <w:autoSpaceDE/>
              <w:autoSpaceDN/>
              <w:adjustRightInd/>
              <w:spacing w:after="200" w:line="276" w:lineRule="auto"/>
              <w:textAlignment w:val="auto"/>
            </w:pPr>
            <w:r>
              <w:t xml:space="preserve">Vorschlag </w:t>
            </w:r>
            <w:r w:rsidR="001B3FB8">
              <w:t xml:space="preserve">von Herrn </w:t>
            </w:r>
            <w:r>
              <w:t>Streibl: Leasing</w:t>
            </w:r>
            <w:r w:rsidR="0005611A">
              <w:t xml:space="preserve"> </w:t>
            </w:r>
            <w:r>
              <w:t>/</w:t>
            </w:r>
            <w:r w:rsidR="0005611A">
              <w:t xml:space="preserve"> </w:t>
            </w:r>
            <w:r>
              <w:t>Rückgabe an Hersteller</w:t>
            </w:r>
            <w:r w:rsidR="0005611A">
              <w:t xml:space="preserve"> </w:t>
            </w:r>
            <w:r>
              <w:t>/</w:t>
            </w:r>
            <w:r w:rsidR="0005611A">
              <w:t xml:space="preserve"> </w:t>
            </w:r>
            <w:r w:rsidR="00936ED0">
              <w:t>Händler,</w:t>
            </w:r>
            <w:r>
              <w:t xml:space="preserve"> wenn nicht reparierbar</w:t>
            </w:r>
          </w:p>
          <w:p w14:paraId="748F6DFA" w14:textId="77777777" w:rsidR="00BB4A36" w:rsidRDefault="00BB4A36" w:rsidP="009155C8">
            <w:pPr>
              <w:pStyle w:val="Listenabsatz"/>
              <w:numPr>
                <w:ilvl w:val="2"/>
                <w:numId w:val="5"/>
              </w:numPr>
              <w:overflowPunct/>
              <w:autoSpaceDE/>
              <w:autoSpaceDN/>
              <w:adjustRightInd/>
              <w:spacing w:after="200" w:line="276" w:lineRule="auto"/>
              <w:textAlignment w:val="auto"/>
            </w:pPr>
            <w:r>
              <w:t>Nächster Schritt danach: Öffentlichkeitsarbeit planen</w:t>
            </w:r>
          </w:p>
          <w:p w14:paraId="3D7AF87F" w14:textId="2B5DF754" w:rsidR="00BB4A36" w:rsidRDefault="00BB4A36" w:rsidP="009155C8">
            <w:pPr>
              <w:pStyle w:val="Listenabsatz"/>
              <w:numPr>
                <w:ilvl w:val="3"/>
                <w:numId w:val="5"/>
              </w:numPr>
              <w:overflowPunct/>
              <w:autoSpaceDE/>
              <w:autoSpaceDN/>
              <w:adjustRightInd/>
              <w:spacing w:after="200" w:line="276" w:lineRule="auto"/>
              <w:textAlignment w:val="auto"/>
            </w:pPr>
            <w:r>
              <w:t xml:space="preserve">Vorschlag: Video, wie 10 Leute </w:t>
            </w:r>
            <w:r w:rsidR="00936ED0">
              <w:t xml:space="preserve">versuchen, nach dem eigenen </w:t>
            </w:r>
            <w:r>
              <w:t xml:space="preserve">Kaufvertrag </w:t>
            </w:r>
            <w:r w:rsidR="00936ED0">
              <w:t>ein Produkt zu kaufen</w:t>
            </w:r>
            <w:r>
              <w:t>, das dann über Me</w:t>
            </w:r>
            <w:r w:rsidR="00936ED0">
              <w:t>dien ve</w:t>
            </w:r>
            <w:r w:rsidR="00936ED0">
              <w:t>r</w:t>
            </w:r>
            <w:r w:rsidR="00936ED0">
              <w:t>breitet wird</w:t>
            </w:r>
          </w:p>
          <w:p w14:paraId="319BF089" w14:textId="77777777" w:rsidR="00BB4A36" w:rsidRDefault="00BB4A36" w:rsidP="009155C8">
            <w:pPr>
              <w:pStyle w:val="Listenabsatz"/>
              <w:numPr>
                <w:ilvl w:val="3"/>
                <w:numId w:val="5"/>
              </w:numPr>
              <w:overflowPunct/>
              <w:autoSpaceDE/>
              <w:autoSpaceDN/>
              <w:adjustRightInd/>
              <w:spacing w:after="200" w:line="276" w:lineRule="auto"/>
              <w:textAlignment w:val="auto"/>
            </w:pPr>
            <w:r>
              <w:t>Vorschlag: Schulen, insbesondere Berufsschulen mit einbinden</w:t>
            </w:r>
          </w:p>
          <w:p w14:paraId="409102C1" w14:textId="6904FB6D" w:rsidR="00BB1F82" w:rsidRDefault="00BB1F82" w:rsidP="009155C8">
            <w:pPr>
              <w:pStyle w:val="Listenabsatz"/>
              <w:numPr>
                <w:ilvl w:val="3"/>
                <w:numId w:val="5"/>
              </w:numPr>
              <w:overflowPunct/>
              <w:autoSpaceDE/>
              <w:autoSpaceDN/>
              <w:adjustRightInd/>
              <w:spacing w:after="200" w:line="276" w:lineRule="auto"/>
              <w:textAlignment w:val="auto"/>
            </w:pPr>
            <w:r>
              <w:t>Möglicherweise Röntgen-Schule (Antonia)</w:t>
            </w:r>
          </w:p>
          <w:p w14:paraId="46678DCA" w14:textId="77777777" w:rsidR="00BB4A36" w:rsidRPr="00AD6BFD" w:rsidRDefault="00BB4A36" w:rsidP="009155C8">
            <w:pPr>
              <w:pStyle w:val="Listenabsatz"/>
              <w:numPr>
                <w:ilvl w:val="1"/>
                <w:numId w:val="5"/>
              </w:numPr>
              <w:overflowPunct/>
              <w:autoSpaceDE/>
              <w:autoSpaceDN/>
              <w:adjustRightInd/>
              <w:spacing w:after="200" w:line="276" w:lineRule="auto"/>
              <w:textAlignment w:val="auto"/>
            </w:pPr>
            <w:r w:rsidRPr="00AD6BFD">
              <w:rPr>
                <w:b/>
              </w:rPr>
              <w:t>RTR in der Europäischen</w:t>
            </w:r>
            <w:r>
              <w:rPr>
                <w:b/>
              </w:rPr>
              <w:t xml:space="preserve"> Woche der Abfallvermeidung</w:t>
            </w:r>
          </w:p>
          <w:p w14:paraId="0DD6D021" w14:textId="36C5DC79" w:rsidR="00997DF6" w:rsidRDefault="00BB4A36" w:rsidP="00452D34">
            <w:pPr>
              <w:pStyle w:val="Listenabsatz"/>
              <w:numPr>
                <w:ilvl w:val="2"/>
                <w:numId w:val="5"/>
              </w:numPr>
              <w:overflowPunct/>
              <w:autoSpaceDE/>
              <w:autoSpaceDN/>
              <w:adjustRightInd/>
              <w:spacing w:after="200" w:line="276" w:lineRule="auto"/>
              <w:textAlignment w:val="auto"/>
            </w:pPr>
            <w:r>
              <w:t>RTR</w:t>
            </w:r>
            <w:r w:rsidR="00F37603">
              <w:t>-</w:t>
            </w:r>
            <w:r>
              <w:t xml:space="preserve">Mitglieder können </w:t>
            </w:r>
            <w:r w:rsidR="00A436C1">
              <w:t>die</w:t>
            </w:r>
            <w:r w:rsidR="00F37603">
              <w:t xml:space="preserve"> Aktion</w:t>
            </w:r>
            <w:r w:rsidR="00A436C1">
              <w:t xml:space="preserve"> von </w:t>
            </w:r>
            <w:proofErr w:type="spellStart"/>
            <w:r w:rsidR="00A436C1">
              <w:t>ReUse</w:t>
            </w:r>
            <w:proofErr w:type="spellEnd"/>
            <w:r w:rsidR="00A436C1">
              <w:t xml:space="preserve"> und </w:t>
            </w:r>
            <w:proofErr w:type="spellStart"/>
            <w:r w:rsidR="00A436C1">
              <w:t>iFixIt</w:t>
            </w:r>
            <w:proofErr w:type="spellEnd"/>
            <w:r w:rsidR="00A436C1">
              <w:rPr>
                <w:rStyle w:val="Funotenzeichen"/>
              </w:rPr>
              <w:footnoteReference w:id="4"/>
            </w:r>
            <w:r w:rsidR="000751B2">
              <w:t xml:space="preserve"> mit i</w:t>
            </w:r>
            <w:r w:rsidR="00F37603">
              <w:t>hren Adressverteilern unterstützen. Stefan wird</w:t>
            </w:r>
            <w:r w:rsidR="00122073">
              <w:t xml:space="preserve"> mit Matthias das Vorgehen planen</w:t>
            </w:r>
            <w:r w:rsidR="00F37603">
              <w:t>. (Stefan)</w:t>
            </w:r>
          </w:p>
          <w:p w14:paraId="473502DC" w14:textId="3BC2DD36" w:rsidR="00997DF6" w:rsidRDefault="00997DF6" w:rsidP="00997DF6">
            <w:pPr>
              <w:pStyle w:val="Listenabsatz"/>
              <w:numPr>
                <w:ilvl w:val="3"/>
                <w:numId w:val="5"/>
              </w:numPr>
              <w:overflowPunct/>
              <w:autoSpaceDE/>
              <w:autoSpaceDN/>
              <w:adjustRightInd/>
              <w:spacing w:after="200" w:line="276" w:lineRule="auto"/>
              <w:textAlignment w:val="auto"/>
            </w:pPr>
            <w:r>
              <w:t xml:space="preserve">Offiziell ist </w:t>
            </w:r>
            <w:r w:rsidR="00122073">
              <w:t xml:space="preserve">das EU-Projekt RUN </w:t>
            </w:r>
            <w:r>
              <w:t>am 30.10. vorbei</w:t>
            </w:r>
            <w:r w:rsidR="00122073">
              <w:t xml:space="preserve">, aber </w:t>
            </w:r>
            <w:r w:rsidR="00D6789F">
              <w:t xml:space="preserve">die Möglichkeiten bleiben bestehen und die Arbeiten werden </w:t>
            </w:r>
            <w:proofErr w:type="gramStart"/>
            <w:r w:rsidR="00D6789F">
              <w:t>we</w:t>
            </w:r>
            <w:r w:rsidR="00D6789F">
              <w:t>i</w:t>
            </w:r>
            <w:r w:rsidR="00D6789F">
              <w:t>tergeführt !</w:t>
            </w:r>
            <w:proofErr w:type="gramEnd"/>
          </w:p>
          <w:p w14:paraId="2328B89B" w14:textId="7D9D3261" w:rsidR="00BB4A36" w:rsidRPr="00A77EAF" w:rsidRDefault="00BB4A36" w:rsidP="009155C8">
            <w:pPr>
              <w:pStyle w:val="Listenabsatz"/>
              <w:numPr>
                <w:ilvl w:val="1"/>
                <w:numId w:val="5"/>
              </w:numPr>
              <w:overflowPunct/>
              <w:autoSpaceDE/>
              <w:autoSpaceDN/>
              <w:adjustRightInd/>
              <w:spacing w:after="200" w:line="276" w:lineRule="auto"/>
              <w:textAlignment w:val="auto"/>
              <w:rPr>
                <w:b/>
              </w:rPr>
            </w:pPr>
            <w:r w:rsidRPr="00A77EAF">
              <w:rPr>
                <w:b/>
              </w:rPr>
              <w:t>RTR bei Auftaktveranstaltung</w:t>
            </w:r>
            <w:r w:rsidR="001B3FB8">
              <w:rPr>
                <w:b/>
              </w:rPr>
              <w:t xml:space="preserve"> am 20. November</w:t>
            </w:r>
          </w:p>
          <w:p w14:paraId="35BA5C82" w14:textId="42342DB6" w:rsidR="00BB4A36" w:rsidRDefault="001B3FB8" w:rsidP="009155C8">
            <w:pPr>
              <w:pStyle w:val="Listenabsatz"/>
              <w:numPr>
                <w:ilvl w:val="2"/>
                <w:numId w:val="5"/>
              </w:numPr>
              <w:overflowPunct/>
              <w:autoSpaceDE/>
              <w:autoSpaceDN/>
              <w:adjustRightInd/>
              <w:spacing w:after="200" w:line="276" w:lineRule="auto"/>
              <w:textAlignment w:val="auto"/>
            </w:pPr>
            <w:r>
              <w:lastRenderedPageBreak/>
              <w:t>Der Runde Tisch Reparatur kann mit einem Poster und Information</w:t>
            </w:r>
            <w:r>
              <w:t>s</w:t>
            </w:r>
            <w:r>
              <w:t>material vertreten sein</w:t>
            </w:r>
            <w:r w:rsidR="0030663B">
              <w:t xml:space="preserve"> (Antonia)</w:t>
            </w:r>
          </w:p>
          <w:p w14:paraId="5B2FD8E6" w14:textId="0BC55CD4" w:rsidR="001B3FB8" w:rsidRPr="00AD6BFD" w:rsidRDefault="001B3FB8" w:rsidP="009155C8">
            <w:pPr>
              <w:pStyle w:val="Listenabsatz"/>
              <w:numPr>
                <w:ilvl w:val="2"/>
                <w:numId w:val="5"/>
              </w:numPr>
              <w:overflowPunct/>
              <w:autoSpaceDE/>
              <w:autoSpaceDN/>
              <w:adjustRightInd/>
              <w:spacing w:after="200" w:line="276" w:lineRule="auto"/>
              <w:textAlignment w:val="auto"/>
            </w:pPr>
            <w:r>
              <w:t>Wer übernimmt die Erstellung des Posters?</w:t>
            </w:r>
            <w:r w:rsidR="008D7774">
              <w:t xml:space="preserve"> (Meike, bis Ende Septe</w:t>
            </w:r>
            <w:r w:rsidR="008D7774">
              <w:t>m</w:t>
            </w:r>
            <w:r w:rsidR="008D7774">
              <w:t>ber im Urlaub)</w:t>
            </w:r>
          </w:p>
          <w:p w14:paraId="5EB5BF51" w14:textId="77777777" w:rsidR="00BB4A36" w:rsidRDefault="00BB4A36" w:rsidP="00915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b/>
              </w:rPr>
            </w:pPr>
          </w:p>
        </w:tc>
      </w:tr>
      <w:tr w:rsidR="00BB4A36" w14:paraId="694C20AD" w14:textId="77777777" w:rsidTr="004331A1">
        <w:tc>
          <w:tcPr>
            <w:tcW w:w="562" w:type="dxa"/>
          </w:tcPr>
          <w:p w14:paraId="2CF9576C" w14:textId="726E8968" w:rsidR="00BB4A36" w:rsidRDefault="00F5138C" w:rsidP="00BB4A36">
            <w:pPr>
              <w:pStyle w:val="Listenabsatz"/>
              <w:overflowPunct/>
              <w:autoSpaceDE/>
              <w:autoSpaceDN/>
              <w:adjustRightInd/>
              <w:ind w:left="57" w:right="57"/>
              <w:jc w:val="right"/>
              <w:textAlignment w:val="auto"/>
              <w:rPr>
                <w:b/>
              </w:rPr>
            </w:pPr>
            <w:r>
              <w:rPr>
                <w:b/>
              </w:rPr>
              <w:lastRenderedPageBreak/>
              <w:t>5</w:t>
            </w:r>
            <w:r w:rsidR="008D1462">
              <w:rPr>
                <w:b/>
              </w:rPr>
              <w:t>.</w:t>
            </w:r>
          </w:p>
        </w:tc>
        <w:tc>
          <w:tcPr>
            <w:tcW w:w="8783" w:type="dxa"/>
          </w:tcPr>
          <w:p w14:paraId="29543957" w14:textId="77777777" w:rsidR="00BB4A36" w:rsidRDefault="00145A26" w:rsidP="00145A26">
            <w:pPr>
              <w:pStyle w:val="Listenabsatz"/>
              <w:numPr>
                <w:ilvl w:val="0"/>
                <w:numId w:val="8"/>
              </w:numPr>
              <w:overflowPunct/>
              <w:autoSpaceDE/>
              <w:autoSpaceDN/>
              <w:adjustRightInd/>
              <w:spacing w:after="200" w:line="276" w:lineRule="auto"/>
              <w:textAlignment w:val="auto"/>
              <w:rPr>
                <w:b/>
              </w:rPr>
            </w:pPr>
            <w:r w:rsidRPr="00145A26">
              <w:rPr>
                <w:b/>
              </w:rPr>
              <w:t>Fonds des RNE</w:t>
            </w:r>
          </w:p>
          <w:p w14:paraId="479C0965" w14:textId="5C27CAF9" w:rsidR="00145A26" w:rsidRDefault="00145A26" w:rsidP="00145A26">
            <w:pPr>
              <w:pStyle w:val="Listenabsatz"/>
              <w:numPr>
                <w:ilvl w:val="1"/>
                <w:numId w:val="8"/>
              </w:numPr>
              <w:overflowPunct/>
              <w:autoSpaceDE/>
              <w:autoSpaceDN/>
              <w:adjustRightInd/>
              <w:spacing w:after="200" w:line="276" w:lineRule="auto"/>
              <w:textAlignment w:val="auto"/>
            </w:pPr>
            <w:r w:rsidRPr="00145A26">
              <w:t>Fonds Nachhaltigkeitskultur</w:t>
            </w:r>
            <w:r>
              <w:t xml:space="preserve"> (</w:t>
            </w:r>
            <w:hyperlink r:id="rId10" w:history="1">
              <w:r w:rsidRPr="00363AF9">
                <w:rPr>
                  <w:rStyle w:val="Hyperlink"/>
                </w:rPr>
                <w:t>http://www.nachhaltigkeitsrat.de/index.php?id=9770</w:t>
              </w:r>
            </w:hyperlink>
            <w:r>
              <w:t>) : Aktuell bis 18. Oktober „Esskultur und Nachhaltigkeit“, danach weitere „</w:t>
            </w:r>
            <w:proofErr w:type="spellStart"/>
            <w:r>
              <w:t>Alltags“themen</w:t>
            </w:r>
            <w:proofErr w:type="spellEnd"/>
          </w:p>
          <w:p w14:paraId="33E2089F" w14:textId="5786C024" w:rsidR="00754062" w:rsidRDefault="00754062" w:rsidP="00754062">
            <w:pPr>
              <w:pStyle w:val="Listenabsatz"/>
              <w:numPr>
                <w:ilvl w:val="2"/>
                <w:numId w:val="8"/>
              </w:numPr>
              <w:overflowPunct/>
              <w:autoSpaceDE/>
              <w:autoSpaceDN/>
              <w:adjustRightInd/>
              <w:spacing w:after="200" w:line="276" w:lineRule="auto"/>
              <w:textAlignment w:val="auto"/>
            </w:pPr>
            <w:r>
              <w:t>Auszug: „Gegenstand der Projekte können Maßnahmen zur Ausgesta</w:t>
            </w:r>
            <w:r>
              <w:t>l</w:t>
            </w:r>
            <w:r>
              <w:t>tung kultureller Normen und Lebensstil-Muster zur Nachhaltigkeit s</w:t>
            </w:r>
            <w:r>
              <w:t>o</w:t>
            </w:r>
            <w:r>
              <w:t>wie an solche Normen und Muster anschließende innovative Aktivit</w:t>
            </w:r>
            <w:r>
              <w:t>ä</w:t>
            </w:r>
            <w:r>
              <w:t>ten zur Verbreitung und Verwertung sein. Dies umfasst auch komm</w:t>
            </w:r>
            <w:r>
              <w:t>u</w:t>
            </w:r>
            <w:r>
              <w:t>nikative Maßnahmen und lernende Netzwerke. Rein technologische Innovationen werden nicht gefördert. Die Projekte sollen die Praxis der Nachhaltigkeitskultur partnerschaftlich und konstruktiv voranbringen.“</w:t>
            </w:r>
          </w:p>
          <w:p w14:paraId="66DB14E0" w14:textId="77777777" w:rsidR="00145A26" w:rsidRDefault="00145A26" w:rsidP="00145A26">
            <w:pPr>
              <w:pStyle w:val="Listenabsatz"/>
              <w:numPr>
                <w:ilvl w:val="1"/>
                <w:numId w:val="8"/>
              </w:numPr>
              <w:overflowPunct/>
              <w:autoSpaceDE/>
              <w:autoSpaceDN/>
              <w:adjustRightInd/>
              <w:spacing w:after="200" w:line="276" w:lineRule="auto"/>
              <w:textAlignment w:val="auto"/>
            </w:pPr>
            <w:r>
              <w:t xml:space="preserve">Besteht dort eine Möglichkeit, unsere </w:t>
            </w:r>
            <w:r w:rsidR="00754062">
              <w:t xml:space="preserve">vielleicht kreativeren </w:t>
            </w:r>
            <w:r>
              <w:t>Projektideen unte</w:t>
            </w:r>
            <w:r>
              <w:t>r</w:t>
            </w:r>
            <w:r>
              <w:t>zubringen?</w:t>
            </w:r>
          </w:p>
          <w:p w14:paraId="370F841D" w14:textId="7DBCC8C3" w:rsidR="00BB1F82" w:rsidRPr="00145A26" w:rsidRDefault="00BB1F82" w:rsidP="00145A26">
            <w:pPr>
              <w:pStyle w:val="Listenabsatz"/>
              <w:numPr>
                <w:ilvl w:val="1"/>
                <w:numId w:val="8"/>
              </w:numPr>
              <w:overflowPunct/>
              <w:autoSpaceDE/>
              <w:autoSpaceDN/>
              <w:adjustRightInd/>
              <w:spacing w:after="200" w:line="276" w:lineRule="auto"/>
              <w:textAlignment w:val="auto"/>
            </w:pPr>
            <w:r>
              <w:t>Bodo Richter (Christine ruft an): nächste Themen</w:t>
            </w:r>
          </w:p>
        </w:tc>
      </w:tr>
      <w:tr w:rsidR="00BB4A36" w14:paraId="131C39D7" w14:textId="77777777" w:rsidTr="004331A1">
        <w:tc>
          <w:tcPr>
            <w:tcW w:w="562" w:type="dxa"/>
          </w:tcPr>
          <w:p w14:paraId="41765F29" w14:textId="5BAD1DCC" w:rsidR="00BB4A36" w:rsidRPr="009B1D75" w:rsidRDefault="00F5138C" w:rsidP="00BB4A36">
            <w:pPr>
              <w:pStyle w:val="Listenabsatz"/>
              <w:overflowPunct/>
              <w:autoSpaceDE/>
              <w:autoSpaceDN/>
              <w:adjustRightInd/>
              <w:ind w:left="57" w:right="57"/>
              <w:jc w:val="right"/>
              <w:textAlignment w:val="auto"/>
              <w:rPr>
                <w:b/>
              </w:rPr>
            </w:pPr>
            <w:r>
              <w:rPr>
                <w:b/>
              </w:rPr>
              <w:t>6</w:t>
            </w:r>
            <w:r w:rsidR="008D1462">
              <w:rPr>
                <w:b/>
              </w:rPr>
              <w:t>.</w:t>
            </w:r>
          </w:p>
        </w:tc>
        <w:tc>
          <w:tcPr>
            <w:tcW w:w="8783" w:type="dxa"/>
          </w:tcPr>
          <w:p w14:paraId="5B2CFBE1" w14:textId="1A5CB9D2" w:rsidR="00BB4A36" w:rsidRDefault="00BB4A36" w:rsidP="009155C8">
            <w:pPr>
              <w:pStyle w:val="Listenabsatz"/>
              <w:numPr>
                <w:ilvl w:val="0"/>
                <w:numId w:val="5"/>
              </w:numPr>
              <w:overflowPunct/>
              <w:autoSpaceDE/>
              <w:autoSpaceDN/>
              <w:adjustRightInd/>
              <w:spacing w:after="200" w:line="276" w:lineRule="auto"/>
              <w:textAlignment w:val="auto"/>
              <w:rPr>
                <w:b/>
              </w:rPr>
            </w:pPr>
            <w:r w:rsidRPr="009B1D75">
              <w:rPr>
                <w:b/>
              </w:rPr>
              <w:t>Nächstes Netzwerktreffen</w:t>
            </w:r>
          </w:p>
          <w:p w14:paraId="5C7A9DF3" w14:textId="6D522B9D" w:rsidR="00F5138C" w:rsidRPr="00F5138C" w:rsidRDefault="00F745D0" w:rsidP="00F5138C">
            <w:pPr>
              <w:pStyle w:val="Listenabsatz"/>
              <w:numPr>
                <w:ilvl w:val="1"/>
                <w:numId w:val="5"/>
              </w:numPr>
              <w:overflowPunct/>
              <w:autoSpaceDE/>
              <w:autoSpaceDN/>
              <w:adjustRightInd/>
              <w:spacing w:after="200" w:line="276" w:lineRule="auto"/>
              <w:textAlignment w:val="auto"/>
              <w:rPr>
                <w:b/>
              </w:rPr>
            </w:pPr>
            <w:r>
              <w:t xml:space="preserve">Am 1. Dezember ist ein anderer Termin des BMUB: Termin wird deswegen neu festgelegt. </w:t>
            </w:r>
          </w:p>
          <w:p w14:paraId="0460081F" w14:textId="60241FF8" w:rsidR="00F5138C" w:rsidRPr="004D7451" w:rsidRDefault="00F5138C" w:rsidP="00F5138C">
            <w:pPr>
              <w:pStyle w:val="Listenabsatz"/>
              <w:numPr>
                <w:ilvl w:val="1"/>
                <w:numId w:val="5"/>
              </w:numPr>
              <w:overflowPunct/>
              <w:autoSpaceDE/>
              <w:autoSpaceDN/>
              <w:adjustRightInd/>
              <w:spacing w:after="200" w:line="276" w:lineRule="auto"/>
              <w:textAlignment w:val="auto"/>
              <w:rPr>
                <w:b/>
              </w:rPr>
            </w:pPr>
            <w:r>
              <w:t xml:space="preserve">Dudle: Ende November/Anfang Dezember: </w:t>
            </w:r>
            <w:hyperlink r:id="rId11" w:history="1">
              <w:r w:rsidR="0045481F" w:rsidRPr="00363AF9">
                <w:rPr>
                  <w:rStyle w:val="Hyperlink"/>
                </w:rPr>
                <w:t>https://dudle.inf.tu-dresden.de/Netzwerktreffen_RTR/</w:t>
              </w:r>
            </w:hyperlink>
            <w:r w:rsidR="0045481F">
              <w:t xml:space="preserve"> </w:t>
            </w:r>
          </w:p>
          <w:p w14:paraId="1E110714" w14:textId="2987A327" w:rsidR="004D7451" w:rsidRPr="00F5138C" w:rsidRDefault="004D7451" w:rsidP="00F5138C">
            <w:pPr>
              <w:pStyle w:val="Listenabsatz"/>
              <w:numPr>
                <w:ilvl w:val="1"/>
                <w:numId w:val="5"/>
              </w:numPr>
              <w:overflowPunct/>
              <w:autoSpaceDE/>
              <w:autoSpaceDN/>
              <w:adjustRightInd/>
              <w:spacing w:after="200" w:line="276" w:lineRule="auto"/>
              <w:textAlignment w:val="auto"/>
              <w:rPr>
                <w:b/>
              </w:rPr>
            </w:pPr>
            <w:r>
              <w:t xml:space="preserve">Wann hat Elke Salzmann Zeit? Räume bei </w:t>
            </w:r>
            <w:proofErr w:type="spellStart"/>
            <w:r>
              <w:t>vzbv</w:t>
            </w:r>
            <w:proofErr w:type="spellEnd"/>
            <w:r>
              <w:t>?</w:t>
            </w:r>
          </w:p>
          <w:p w14:paraId="6C4E3442" w14:textId="667B0753" w:rsidR="00F5138C" w:rsidRPr="00F5138C" w:rsidRDefault="00F5138C" w:rsidP="00F5138C">
            <w:pPr>
              <w:pStyle w:val="Listenabsatz"/>
              <w:numPr>
                <w:ilvl w:val="1"/>
                <w:numId w:val="5"/>
              </w:numPr>
              <w:overflowPunct/>
              <w:autoSpaceDE/>
              <w:autoSpaceDN/>
              <w:adjustRightInd/>
              <w:spacing w:after="200" w:line="276" w:lineRule="auto"/>
              <w:textAlignment w:val="auto"/>
              <w:rPr>
                <w:b/>
                <w:strike/>
              </w:rPr>
            </w:pPr>
            <w:r w:rsidRPr="00F5138C">
              <w:rPr>
                <w:strike/>
              </w:rPr>
              <w:t xml:space="preserve">Altes Dudle: </w:t>
            </w:r>
            <w:hyperlink r:id="rId12" w:history="1">
              <w:r w:rsidRPr="00F5138C">
                <w:rPr>
                  <w:rStyle w:val="Hyperlink"/>
                  <w:strike/>
                </w:rPr>
                <w:t>https://dudle.inf.tu-dresden.de/nz2kb2ym/</w:t>
              </w:r>
            </w:hyperlink>
          </w:p>
          <w:p w14:paraId="180A472D" w14:textId="46567B9B" w:rsidR="00F4628F" w:rsidRPr="00A436C1" w:rsidRDefault="00F4628F" w:rsidP="009155C8">
            <w:pPr>
              <w:pStyle w:val="Listenabsatz"/>
              <w:numPr>
                <w:ilvl w:val="1"/>
                <w:numId w:val="5"/>
              </w:numPr>
              <w:overflowPunct/>
              <w:autoSpaceDE/>
              <w:autoSpaceDN/>
              <w:adjustRightInd/>
              <w:spacing w:after="200" w:line="276" w:lineRule="auto"/>
              <w:textAlignment w:val="auto"/>
              <w:rPr>
                <w:b/>
              </w:rPr>
            </w:pPr>
            <w:r>
              <w:t>Für weitere Planung zuständig: Antonia</w:t>
            </w:r>
          </w:p>
          <w:p w14:paraId="03610F19" w14:textId="5EA165A4" w:rsidR="00A436C1" w:rsidRPr="006628FF" w:rsidRDefault="00A436C1" w:rsidP="009155C8">
            <w:pPr>
              <w:pStyle w:val="Listenabsatz"/>
              <w:numPr>
                <w:ilvl w:val="1"/>
                <w:numId w:val="5"/>
              </w:numPr>
              <w:overflowPunct/>
              <w:autoSpaceDE/>
              <w:autoSpaceDN/>
              <w:adjustRightInd/>
              <w:spacing w:after="200" w:line="276" w:lineRule="auto"/>
              <w:textAlignment w:val="auto"/>
              <w:rPr>
                <w:b/>
              </w:rPr>
            </w:pPr>
            <w:r>
              <w:t>Gibt es weitere inhaltliche Wünsche/Ideen?</w:t>
            </w:r>
            <w:r w:rsidR="00DC1CA6">
              <w:t xml:space="preserve"> -&gt; bitte an Antonia</w:t>
            </w:r>
          </w:p>
          <w:p w14:paraId="22D455AD" w14:textId="77777777" w:rsidR="006628FF" w:rsidRPr="006628FF" w:rsidRDefault="006628FF" w:rsidP="009155C8">
            <w:pPr>
              <w:pStyle w:val="Listenabsatz"/>
              <w:numPr>
                <w:ilvl w:val="1"/>
                <w:numId w:val="5"/>
              </w:numPr>
              <w:overflowPunct/>
              <w:autoSpaceDE/>
              <w:autoSpaceDN/>
              <w:adjustRightInd/>
              <w:spacing w:after="200" w:line="276" w:lineRule="auto"/>
              <w:textAlignment w:val="auto"/>
              <w:rPr>
                <w:b/>
              </w:rPr>
            </w:pPr>
            <w:r>
              <w:t>Ideen für die Einladung:</w:t>
            </w:r>
          </w:p>
          <w:p w14:paraId="4CBC0F58" w14:textId="65A588CB" w:rsidR="006628FF" w:rsidRPr="006628FF" w:rsidRDefault="006628FF" w:rsidP="006628FF">
            <w:pPr>
              <w:pStyle w:val="Listenabsatz"/>
              <w:numPr>
                <w:ilvl w:val="2"/>
                <w:numId w:val="5"/>
              </w:numPr>
              <w:overflowPunct/>
              <w:autoSpaceDE/>
              <w:autoSpaceDN/>
              <w:adjustRightInd/>
              <w:spacing w:after="200" w:line="276" w:lineRule="auto"/>
              <w:textAlignment w:val="auto"/>
              <w:rPr>
                <w:b/>
              </w:rPr>
            </w:pPr>
            <w:r>
              <w:t xml:space="preserve">Forschungsgruppe </w:t>
            </w:r>
            <w:proofErr w:type="spellStart"/>
            <w:r>
              <w:t>Obsoleszenz</w:t>
            </w:r>
            <w:proofErr w:type="spellEnd"/>
            <w:r>
              <w:t xml:space="preserve"> einladen (Stefan)</w:t>
            </w:r>
          </w:p>
          <w:p w14:paraId="3A535F15" w14:textId="24E167E2" w:rsidR="006628FF" w:rsidRPr="0020402D" w:rsidRDefault="006628FF" w:rsidP="006628FF">
            <w:pPr>
              <w:pStyle w:val="Listenabsatz"/>
              <w:numPr>
                <w:ilvl w:val="2"/>
                <w:numId w:val="5"/>
              </w:numPr>
              <w:overflowPunct/>
              <w:autoSpaceDE/>
              <w:autoSpaceDN/>
              <w:adjustRightInd/>
              <w:spacing w:after="200" w:line="276" w:lineRule="auto"/>
              <w:textAlignment w:val="auto"/>
              <w:rPr>
                <w:b/>
              </w:rPr>
            </w:pPr>
            <w:r>
              <w:t>Professor</w:t>
            </w:r>
            <w:r w:rsidR="009A6E8A">
              <w:t xml:space="preserve"> </w:t>
            </w:r>
            <w:proofErr w:type="spellStart"/>
            <w:r w:rsidR="009A6E8A">
              <w:t>Mattheck</w:t>
            </w:r>
            <w:proofErr w:type="spellEnd"/>
            <w:r>
              <w:t>, Bionik und Reparatur (Christine)</w:t>
            </w:r>
          </w:p>
          <w:p w14:paraId="7EDA2DCE" w14:textId="7A63352B" w:rsidR="00BB4A36" w:rsidRDefault="00BB4A36" w:rsidP="009155C8">
            <w:pPr>
              <w:pStyle w:val="Listenabsatz"/>
              <w:overflowPunct/>
              <w:autoSpaceDE/>
              <w:autoSpaceDN/>
              <w:adjustRightInd/>
              <w:ind w:left="0"/>
              <w:textAlignment w:val="auto"/>
              <w:rPr>
                <w:b/>
              </w:rPr>
            </w:pPr>
          </w:p>
        </w:tc>
      </w:tr>
      <w:tr w:rsidR="00BB4A36" w14:paraId="383FF5C0" w14:textId="77777777" w:rsidTr="004331A1">
        <w:tc>
          <w:tcPr>
            <w:tcW w:w="562" w:type="dxa"/>
          </w:tcPr>
          <w:p w14:paraId="6C94E973" w14:textId="46E7812C" w:rsidR="00BB4A36" w:rsidRPr="00BB4A36" w:rsidRDefault="008D1462" w:rsidP="00BB4A36">
            <w:pPr>
              <w:pStyle w:val="Listenabsatz"/>
              <w:overflowPunct/>
              <w:autoSpaceDE/>
              <w:autoSpaceDN/>
              <w:adjustRightInd/>
              <w:ind w:left="57" w:right="57"/>
              <w:jc w:val="right"/>
              <w:textAlignment w:val="auto"/>
              <w:rPr>
                <w:b/>
              </w:rPr>
            </w:pPr>
            <w:r>
              <w:rPr>
                <w:b/>
              </w:rPr>
              <w:t>7.</w:t>
            </w:r>
          </w:p>
        </w:tc>
        <w:tc>
          <w:tcPr>
            <w:tcW w:w="8783" w:type="dxa"/>
          </w:tcPr>
          <w:p w14:paraId="38DD0E7E" w14:textId="752D7957" w:rsidR="00BB4A36" w:rsidRPr="009155C8" w:rsidRDefault="00BB4A36" w:rsidP="00580119">
            <w:pPr>
              <w:pStyle w:val="Listenabsatz"/>
              <w:numPr>
                <w:ilvl w:val="0"/>
                <w:numId w:val="5"/>
              </w:numPr>
              <w:overflowPunct/>
              <w:autoSpaceDE/>
              <w:autoSpaceDN/>
              <w:adjustRightInd/>
              <w:spacing w:after="200" w:line="276" w:lineRule="auto"/>
              <w:textAlignment w:val="auto"/>
              <w:rPr>
                <w:b/>
                <w:lang w:val="en-US"/>
              </w:rPr>
            </w:pPr>
            <w:r w:rsidRPr="009155C8">
              <w:rPr>
                <w:b/>
                <w:lang w:val="en-US"/>
              </w:rPr>
              <w:t>Stakeholder Mapping Workshop Follow-up</w:t>
            </w:r>
          </w:p>
          <w:p w14:paraId="1381D357" w14:textId="5A95E31B" w:rsidR="00BB4A36" w:rsidRPr="0083177E" w:rsidRDefault="00F4628F" w:rsidP="00580119">
            <w:pPr>
              <w:pStyle w:val="Listenabsatz"/>
              <w:numPr>
                <w:ilvl w:val="1"/>
                <w:numId w:val="5"/>
              </w:numPr>
              <w:overflowPunct/>
              <w:autoSpaceDE/>
              <w:autoSpaceDN/>
              <w:adjustRightInd/>
              <w:spacing w:after="200" w:line="276" w:lineRule="auto"/>
              <w:textAlignment w:val="auto"/>
              <w:rPr>
                <w:b/>
              </w:rPr>
            </w:pPr>
            <w:r>
              <w:t xml:space="preserve">Findet als Telefonkonferenz oder Skype im </w:t>
            </w:r>
            <w:r w:rsidR="00754062">
              <w:t>Oktober</w:t>
            </w:r>
            <w:r>
              <w:t xml:space="preserve"> statt</w:t>
            </w:r>
          </w:p>
          <w:p w14:paraId="5BF98DA1" w14:textId="4C5A4210" w:rsidR="00BB4A36" w:rsidRPr="006E373C" w:rsidRDefault="00D96904" w:rsidP="00754062">
            <w:pPr>
              <w:pStyle w:val="Listenabsatz"/>
              <w:numPr>
                <w:ilvl w:val="1"/>
                <w:numId w:val="5"/>
              </w:numPr>
              <w:overflowPunct/>
              <w:autoSpaceDE/>
              <w:autoSpaceDN/>
              <w:adjustRightInd/>
              <w:spacing w:after="200" w:line="276" w:lineRule="auto"/>
              <w:textAlignment w:val="auto"/>
              <w:rPr>
                <w:b/>
                <w:strike/>
              </w:rPr>
            </w:pPr>
            <w:r>
              <w:t>T</w:t>
            </w:r>
            <w:r w:rsidR="00A436C1">
              <w:t>erminfindung über Dudle</w:t>
            </w:r>
            <w:r w:rsidR="00754062">
              <w:t xml:space="preserve">: </w:t>
            </w:r>
            <w:r w:rsidR="00754062" w:rsidRPr="00754062">
              <w:t>https://dudle.inf.tu-dresden.de/qunjv4gv/</w:t>
            </w:r>
          </w:p>
          <w:p w14:paraId="5669E9EC" w14:textId="77777777" w:rsidR="00BB4A36" w:rsidRDefault="00BB4A36" w:rsidP="009155C8">
            <w:pPr>
              <w:pStyle w:val="Listenabsatz"/>
              <w:overflowPunct/>
              <w:autoSpaceDE/>
              <w:autoSpaceDN/>
              <w:adjustRightInd/>
              <w:ind w:left="0"/>
              <w:textAlignment w:val="auto"/>
              <w:rPr>
                <w:b/>
              </w:rPr>
            </w:pPr>
          </w:p>
        </w:tc>
      </w:tr>
      <w:tr w:rsidR="00BB4A36" w14:paraId="3E0C8D53" w14:textId="77777777" w:rsidTr="004331A1">
        <w:tc>
          <w:tcPr>
            <w:tcW w:w="562" w:type="dxa"/>
          </w:tcPr>
          <w:p w14:paraId="75ACE4F9" w14:textId="5761C921" w:rsidR="00BB4A36" w:rsidRDefault="00F5138C" w:rsidP="00BB4A36">
            <w:pPr>
              <w:pStyle w:val="Listenabsatz"/>
              <w:overflowPunct/>
              <w:autoSpaceDE/>
              <w:autoSpaceDN/>
              <w:adjustRightInd/>
              <w:ind w:left="57" w:right="57"/>
              <w:jc w:val="right"/>
              <w:textAlignment w:val="auto"/>
              <w:rPr>
                <w:b/>
              </w:rPr>
            </w:pPr>
            <w:r>
              <w:rPr>
                <w:b/>
              </w:rPr>
              <w:t>8</w:t>
            </w:r>
            <w:r w:rsidR="008D1462">
              <w:rPr>
                <w:b/>
              </w:rPr>
              <w:t>.</w:t>
            </w:r>
          </w:p>
        </w:tc>
        <w:tc>
          <w:tcPr>
            <w:tcW w:w="8783" w:type="dxa"/>
          </w:tcPr>
          <w:p w14:paraId="3D2D1CB9" w14:textId="455F5782" w:rsidR="00BB4A36" w:rsidRDefault="00BB4A36" w:rsidP="00580119">
            <w:pPr>
              <w:pStyle w:val="Listenabsatz"/>
              <w:numPr>
                <w:ilvl w:val="0"/>
                <w:numId w:val="5"/>
              </w:numPr>
              <w:overflowPunct/>
              <w:autoSpaceDE/>
              <w:autoSpaceDN/>
              <w:adjustRightInd/>
              <w:spacing w:after="200" w:line="276" w:lineRule="auto"/>
              <w:textAlignment w:val="auto"/>
              <w:rPr>
                <w:b/>
              </w:rPr>
            </w:pPr>
            <w:r>
              <w:rPr>
                <w:b/>
              </w:rPr>
              <w:t>Öffentlichkeitsarbeit</w:t>
            </w:r>
          </w:p>
          <w:p w14:paraId="06B3AF04" w14:textId="1E42EDE5" w:rsidR="00BB4A36" w:rsidRDefault="00F4628F" w:rsidP="00580119">
            <w:pPr>
              <w:pStyle w:val="Listenabsatz"/>
              <w:numPr>
                <w:ilvl w:val="1"/>
                <w:numId w:val="5"/>
              </w:numPr>
              <w:overflowPunct/>
              <w:autoSpaceDE/>
              <w:autoSpaceDN/>
              <w:adjustRightInd/>
              <w:spacing w:after="200" w:line="276" w:lineRule="auto"/>
              <w:textAlignment w:val="auto"/>
            </w:pPr>
            <w:r>
              <w:t>Pressemitteilung zur IFA</w:t>
            </w:r>
            <w:r w:rsidR="00F745D0">
              <w:t>: Gute Rückmeldung durch welche Faktoren?</w:t>
            </w:r>
          </w:p>
          <w:p w14:paraId="227033A2" w14:textId="08AD2E9B" w:rsidR="00C4117E" w:rsidRDefault="00C4117E" w:rsidP="00580119">
            <w:pPr>
              <w:pStyle w:val="Listenabsatz"/>
              <w:numPr>
                <w:ilvl w:val="1"/>
                <w:numId w:val="5"/>
              </w:numPr>
              <w:overflowPunct/>
              <w:autoSpaceDE/>
              <w:autoSpaceDN/>
              <w:adjustRightInd/>
              <w:spacing w:after="200" w:line="276" w:lineRule="auto"/>
              <w:textAlignment w:val="auto"/>
            </w:pPr>
            <w:r>
              <w:t xml:space="preserve">Ansatzpunkte </w:t>
            </w:r>
            <w:r w:rsidR="00F745D0">
              <w:t xml:space="preserve">für weitere Arbeit mit </w:t>
            </w:r>
            <w:r>
              <w:t xml:space="preserve">Ersatzteile: </w:t>
            </w:r>
          </w:p>
          <w:p w14:paraId="643D6456" w14:textId="424E59D7" w:rsidR="00C4117E" w:rsidRDefault="00C4117E" w:rsidP="00C4117E">
            <w:pPr>
              <w:pStyle w:val="Listenabsatz"/>
              <w:numPr>
                <w:ilvl w:val="2"/>
                <w:numId w:val="5"/>
              </w:numPr>
              <w:overflowPunct/>
              <w:autoSpaceDE/>
              <w:autoSpaceDN/>
              <w:adjustRightInd/>
              <w:spacing w:after="200" w:line="276" w:lineRule="auto"/>
              <w:textAlignment w:val="auto"/>
            </w:pPr>
            <w:r>
              <w:t>Ersa</w:t>
            </w:r>
            <w:r w:rsidR="004D7451">
              <w:t>tzteilfalle Hersteller (Klage) - Grüne</w:t>
            </w:r>
          </w:p>
          <w:p w14:paraId="6C89F5BE" w14:textId="24A2A105" w:rsidR="00C4117E" w:rsidRDefault="004D7451" w:rsidP="00C4117E">
            <w:pPr>
              <w:pStyle w:val="Listenabsatz"/>
              <w:numPr>
                <w:ilvl w:val="2"/>
                <w:numId w:val="5"/>
              </w:numPr>
              <w:overflowPunct/>
              <w:autoSpaceDE/>
              <w:autoSpaceDN/>
              <w:adjustRightInd/>
              <w:spacing w:after="200" w:line="276" w:lineRule="auto"/>
              <w:textAlignment w:val="auto"/>
            </w:pPr>
            <w:r>
              <w:t>Frankreich nat. Gesetzgebung</w:t>
            </w:r>
          </w:p>
          <w:p w14:paraId="2980676D" w14:textId="12DFD482" w:rsidR="00BB4A36" w:rsidRPr="004D7451" w:rsidRDefault="00C4117E" w:rsidP="004D7451">
            <w:pPr>
              <w:pStyle w:val="Listenabsatz"/>
              <w:numPr>
                <w:ilvl w:val="1"/>
                <w:numId w:val="5"/>
              </w:numPr>
              <w:overflowPunct/>
              <w:autoSpaceDE/>
              <w:autoSpaceDN/>
              <w:adjustRightInd/>
              <w:spacing w:after="200" w:line="276" w:lineRule="auto"/>
              <w:textAlignment w:val="auto"/>
            </w:pPr>
            <w:r>
              <w:t>Offener Brief an die Politik wegen Ersatzteilen</w:t>
            </w:r>
            <w:r w:rsidR="00F745D0">
              <w:t>: 3 Antworten bereits veröffen</w:t>
            </w:r>
            <w:r w:rsidR="00F745D0">
              <w:t>t</w:t>
            </w:r>
            <w:r w:rsidR="00F745D0">
              <w:t>licht auf der Webseite</w:t>
            </w:r>
            <w:r w:rsidR="00F5138C">
              <w:t>, wie gehen wir damit weiter um?</w:t>
            </w:r>
            <w:r w:rsidR="004D7451">
              <w:t xml:space="preserve"> - Kontakte</w:t>
            </w:r>
          </w:p>
        </w:tc>
      </w:tr>
      <w:tr w:rsidR="00C4117E" w14:paraId="1B934FA0" w14:textId="77777777" w:rsidTr="004331A1">
        <w:tc>
          <w:tcPr>
            <w:tcW w:w="562" w:type="dxa"/>
          </w:tcPr>
          <w:p w14:paraId="10B32EF8" w14:textId="5D6DE86E" w:rsidR="00C4117E" w:rsidRDefault="00F5138C" w:rsidP="00BB4A36">
            <w:pPr>
              <w:pStyle w:val="Listenabsatz"/>
              <w:overflowPunct/>
              <w:autoSpaceDE/>
              <w:autoSpaceDN/>
              <w:adjustRightInd/>
              <w:ind w:left="57" w:right="57"/>
              <w:jc w:val="right"/>
              <w:textAlignment w:val="auto"/>
              <w:rPr>
                <w:b/>
              </w:rPr>
            </w:pPr>
            <w:r>
              <w:rPr>
                <w:b/>
              </w:rPr>
              <w:lastRenderedPageBreak/>
              <w:t>9.</w:t>
            </w:r>
          </w:p>
        </w:tc>
        <w:tc>
          <w:tcPr>
            <w:tcW w:w="8783" w:type="dxa"/>
          </w:tcPr>
          <w:p w14:paraId="641B25AC" w14:textId="77777777" w:rsidR="00C4117E" w:rsidRDefault="00C4117E" w:rsidP="00580119">
            <w:pPr>
              <w:pStyle w:val="Listenabsatz"/>
              <w:numPr>
                <w:ilvl w:val="0"/>
                <w:numId w:val="5"/>
              </w:numPr>
              <w:overflowPunct/>
              <w:autoSpaceDE/>
              <w:autoSpaceDN/>
              <w:adjustRightInd/>
              <w:spacing w:after="200" w:line="276" w:lineRule="auto"/>
              <w:textAlignment w:val="auto"/>
              <w:rPr>
                <w:b/>
              </w:rPr>
            </w:pPr>
            <w:r>
              <w:rPr>
                <w:b/>
              </w:rPr>
              <w:t xml:space="preserve">RTR bei </w:t>
            </w:r>
            <w:proofErr w:type="spellStart"/>
            <w:r>
              <w:rPr>
                <w:b/>
              </w:rPr>
              <w:t>Social</w:t>
            </w:r>
            <w:proofErr w:type="spellEnd"/>
            <w:r>
              <w:rPr>
                <w:b/>
              </w:rPr>
              <w:t xml:space="preserve"> Media</w:t>
            </w:r>
          </w:p>
          <w:p w14:paraId="76C99D8C" w14:textId="77777777" w:rsidR="00C4117E" w:rsidRDefault="00C4117E" w:rsidP="00C4117E">
            <w:pPr>
              <w:pStyle w:val="Listenabsatz"/>
              <w:numPr>
                <w:ilvl w:val="1"/>
                <w:numId w:val="5"/>
              </w:numPr>
              <w:overflowPunct/>
              <w:autoSpaceDE/>
              <w:autoSpaceDN/>
              <w:adjustRightInd/>
              <w:spacing w:after="200" w:line="276" w:lineRule="auto"/>
              <w:textAlignment w:val="auto"/>
            </w:pPr>
            <w:r>
              <w:t>RTR sollte auch auf Facebook vertreten sein</w:t>
            </w:r>
          </w:p>
          <w:p w14:paraId="26A50DF2" w14:textId="77777777" w:rsidR="00C4117E" w:rsidRDefault="00C4117E" w:rsidP="004D7451">
            <w:pPr>
              <w:pStyle w:val="Listenabsatz"/>
              <w:numPr>
                <w:ilvl w:val="2"/>
                <w:numId w:val="5"/>
              </w:numPr>
              <w:overflowPunct/>
              <w:autoSpaceDE/>
              <w:autoSpaceDN/>
              <w:adjustRightInd/>
              <w:spacing w:after="200" w:line="276" w:lineRule="auto"/>
              <w:textAlignment w:val="auto"/>
            </w:pPr>
            <w:r>
              <w:t xml:space="preserve">Für Endverbraucher müssten die Themen vermutlich </w:t>
            </w:r>
            <w:proofErr w:type="spellStart"/>
            <w:r>
              <w:t>emotionalisiert</w:t>
            </w:r>
            <w:proofErr w:type="spellEnd"/>
            <w:r>
              <w:t xml:space="preserve"> werden</w:t>
            </w:r>
          </w:p>
          <w:p w14:paraId="006C7AAD" w14:textId="77777777" w:rsidR="004D7451" w:rsidRDefault="004D7451" w:rsidP="004D7451">
            <w:pPr>
              <w:pStyle w:val="Listenabsatz"/>
              <w:numPr>
                <w:ilvl w:val="1"/>
                <w:numId w:val="5"/>
              </w:numPr>
              <w:overflowPunct/>
              <w:autoSpaceDE/>
              <w:autoSpaceDN/>
              <w:adjustRightInd/>
              <w:spacing w:after="200" w:line="276" w:lineRule="auto"/>
              <w:textAlignment w:val="auto"/>
            </w:pPr>
            <w:r>
              <w:t>Automatische Weiterleitung von Wordpress</w:t>
            </w:r>
          </w:p>
          <w:p w14:paraId="451D996A" w14:textId="5CAAE3A3" w:rsidR="00CD0950" w:rsidRPr="004D7451" w:rsidRDefault="00CD0950" w:rsidP="004D7451">
            <w:pPr>
              <w:pStyle w:val="Listenabsatz"/>
              <w:numPr>
                <w:ilvl w:val="1"/>
                <w:numId w:val="5"/>
              </w:numPr>
              <w:overflowPunct/>
              <w:autoSpaceDE/>
              <w:autoSpaceDN/>
              <w:adjustRightInd/>
              <w:spacing w:after="200" w:line="276" w:lineRule="auto"/>
              <w:textAlignment w:val="auto"/>
            </w:pPr>
            <w:r>
              <w:t>Erst andere Aspekte (Newsletter, Deutschland Repariert) bearbeiten</w:t>
            </w:r>
          </w:p>
        </w:tc>
      </w:tr>
      <w:tr w:rsidR="00BB4A36" w14:paraId="41579116" w14:textId="77777777" w:rsidTr="004331A1">
        <w:tc>
          <w:tcPr>
            <w:tcW w:w="562" w:type="dxa"/>
          </w:tcPr>
          <w:p w14:paraId="714B74BE" w14:textId="00812DE0" w:rsidR="00BB4A36" w:rsidRPr="00BE11E5" w:rsidRDefault="00D96904" w:rsidP="00BB4A36">
            <w:pPr>
              <w:pStyle w:val="Listenabsatz"/>
              <w:overflowPunct/>
              <w:autoSpaceDE/>
              <w:autoSpaceDN/>
              <w:adjustRightInd/>
              <w:ind w:left="57" w:right="57"/>
              <w:jc w:val="right"/>
              <w:textAlignment w:val="auto"/>
              <w:rPr>
                <w:b/>
              </w:rPr>
            </w:pPr>
            <w:r>
              <w:rPr>
                <w:b/>
              </w:rPr>
              <w:t>1</w:t>
            </w:r>
            <w:r w:rsidR="00A436C1">
              <w:rPr>
                <w:b/>
              </w:rPr>
              <w:t>0</w:t>
            </w:r>
            <w:r w:rsidR="008D1462">
              <w:rPr>
                <w:b/>
              </w:rPr>
              <w:t>.</w:t>
            </w:r>
          </w:p>
        </w:tc>
        <w:tc>
          <w:tcPr>
            <w:tcW w:w="8783" w:type="dxa"/>
          </w:tcPr>
          <w:p w14:paraId="3E1584D4" w14:textId="000595AB" w:rsidR="00BB4A36" w:rsidRPr="00BE11E5" w:rsidRDefault="00BB4A36" w:rsidP="00580119">
            <w:pPr>
              <w:pStyle w:val="Listenabsatz"/>
              <w:numPr>
                <w:ilvl w:val="0"/>
                <w:numId w:val="5"/>
              </w:numPr>
              <w:overflowPunct/>
              <w:autoSpaceDE/>
              <w:autoSpaceDN/>
              <w:adjustRightInd/>
              <w:spacing w:after="200" w:line="276" w:lineRule="auto"/>
              <w:textAlignment w:val="auto"/>
              <w:rPr>
                <w:b/>
              </w:rPr>
            </w:pPr>
            <w:r w:rsidRPr="00BE11E5">
              <w:rPr>
                <w:b/>
              </w:rPr>
              <w:t>Arbeitskreise?</w:t>
            </w:r>
          </w:p>
          <w:p w14:paraId="5A958657" w14:textId="2A255571" w:rsidR="00BB4A36" w:rsidRDefault="00BB4A36" w:rsidP="00580119">
            <w:pPr>
              <w:pStyle w:val="Listenabsatz"/>
              <w:numPr>
                <w:ilvl w:val="1"/>
                <w:numId w:val="5"/>
              </w:numPr>
              <w:overflowPunct/>
              <w:autoSpaceDE/>
              <w:autoSpaceDN/>
              <w:adjustRightInd/>
              <w:spacing w:after="200" w:line="276" w:lineRule="auto"/>
              <w:textAlignment w:val="auto"/>
            </w:pPr>
            <w:r w:rsidRPr="00DF3B3D">
              <w:t>DIN</w:t>
            </w:r>
            <w:r w:rsidR="00E350AE">
              <w:t xml:space="preserve"> (Stefan)</w:t>
            </w:r>
          </w:p>
          <w:p w14:paraId="51E79E12" w14:textId="1BD0055D" w:rsidR="00CD0950" w:rsidRDefault="00CD0950" w:rsidP="00CD0950">
            <w:pPr>
              <w:pStyle w:val="Listenabsatz"/>
              <w:numPr>
                <w:ilvl w:val="2"/>
                <w:numId w:val="5"/>
              </w:numPr>
              <w:overflowPunct/>
              <w:autoSpaceDE/>
              <w:autoSpaceDN/>
              <w:adjustRightInd/>
              <w:spacing w:after="200" w:line="276" w:lineRule="auto"/>
              <w:textAlignment w:val="auto"/>
            </w:pPr>
            <w:r>
              <w:t xml:space="preserve">Ab Oktober sehr kurzfristig </w:t>
            </w:r>
            <w:proofErr w:type="spellStart"/>
            <w:r>
              <w:t>kommentierbare</w:t>
            </w:r>
            <w:proofErr w:type="spellEnd"/>
            <w:r>
              <w:t xml:space="preserve"> Texte</w:t>
            </w:r>
            <w:r w:rsidR="00931C2B">
              <w:t xml:space="preserve"> in WG 2, 3 und 4</w:t>
            </w:r>
          </w:p>
          <w:p w14:paraId="148FE4BC" w14:textId="2B784CD0" w:rsidR="00D96904" w:rsidRPr="00B71AD4" w:rsidRDefault="00BB4A36" w:rsidP="00B71AD4">
            <w:pPr>
              <w:pStyle w:val="Listenabsatz"/>
              <w:numPr>
                <w:ilvl w:val="2"/>
                <w:numId w:val="5"/>
              </w:numPr>
              <w:overflowPunct/>
              <w:autoSpaceDE/>
              <w:autoSpaceDN/>
              <w:adjustRightInd/>
              <w:spacing w:after="200" w:line="276" w:lineRule="auto"/>
              <w:textAlignment w:val="auto"/>
              <w:rPr>
                <w:lang w:val="en-US"/>
              </w:rPr>
            </w:pPr>
            <w:r w:rsidRPr="00F745D0">
              <w:rPr>
                <w:lang w:val="en-US"/>
              </w:rPr>
              <w:t>WG 2</w:t>
            </w:r>
            <w:r w:rsidR="00435D48" w:rsidRPr="00F745D0">
              <w:rPr>
                <w:lang w:val="en-US"/>
              </w:rPr>
              <w:t xml:space="preserve"> (General method for the assessment of the durability of energy related products)</w:t>
            </w:r>
            <w:r w:rsidRPr="00F745D0">
              <w:rPr>
                <w:lang w:val="en-US"/>
              </w:rPr>
              <w:t xml:space="preserve"> </w:t>
            </w:r>
          </w:p>
          <w:p w14:paraId="4999F076" w14:textId="492FF814" w:rsidR="00C44AA2" w:rsidRPr="00F5138C" w:rsidRDefault="00C44AA2" w:rsidP="00F5138C">
            <w:pPr>
              <w:pStyle w:val="Listenabsatz"/>
              <w:numPr>
                <w:ilvl w:val="2"/>
                <w:numId w:val="5"/>
              </w:numPr>
              <w:overflowPunct/>
              <w:autoSpaceDE/>
              <w:autoSpaceDN/>
              <w:adjustRightInd/>
              <w:spacing w:after="200" w:line="276" w:lineRule="auto"/>
              <w:textAlignment w:val="auto"/>
              <w:rPr>
                <w:lang w:val="en-US"/>
              </w:rPr>
            </w:pPr>
            <w:r w:rsidRPr="00435D48">
              <w:rPr>
                <w:lang w:val="en-US"/>
              </w:rPr>
              <w:t>WG 3 (General methods for the assessment of the ability to repair, r</w:t>
            </w:r>
            <w:r w:rsidRPr="00435D48">
              <w:rPr>
                <w:lang w:val="en-US"/>
              </w:rPr>
              <w:t>e</w:t>
            </w:r>
            <w:r w:rsidRPr="00435D48">
              <w:rPr>
                <w:lang w:val="en-US"/>
              </w:rPr>
              <w:t xml:space="preserve">use and upgrade energy related products) </w:t>
            </w:r>
          </w:p>
          <w:p w14:paraId="4B267615" w14:textId="25DB6812" w:rsidR="00BB4A36" w:rsidRPr="00B71AD4" w:rsidRDefault="00BB4A36" w:rsidP="00B71AD4">
            <w:pPr>
              <w:pStyle w:val="Listenabsatz"/>
              <w:numPr>
                <w:ilvl w:val="2"/>
                <w:numId w:val="5"/>
              </w:numPr>
              <w:overflowPunct/>
              <w:autoSpaceDE/>
              <w:autoSpaceDN/>
              <w:adjustRightInd/>
              <w:spacing w:after="200" w:line="276" w:lineRule="auto"/>
              <w:textAlignment w:val="auto"/>
              <w:rPr>
                <w:lang w:val="en-US"/>
              </w:rPr>
            </w:pPr>
            <w:r w:rsidRPr="00435D48">
              <w:rPr>
                <w:lang w:val="en-US"/>
              </w:rPr>
              <w:t>WG 4</w:t>
            </w:r>
            <w:r w:rsidR="00E67C6E" w:rsidRPr="00435D48">
              <w:rPr>
                <w:lang w:val="en-US"/>
              </w:rPr>
              <w:t xml:space="preserve"> (General method for assessing the ability to re-manufacture)</w:t>
            </w:r>
            <w:r w:rsidRPr="00435D48">
              <w:rPr>
                <w:lang w:val="en-US"/>
              </w:rPr>
              <w:t xml:space="preserve"> </w:t>
            </w:r>
          </w:p>
          <w:p w14:paraId="0E4C8A7C" w14:textId="75CB1F03" w:rsidR="00BB4A36" w:rsidRDefault="00BB4A36" w:rsidP="00580119">
            <w:pPr>
              <w:pStyle w:val="Listenabsatz"/>
              <w:numPr>
                <w:ilvl w:val="1"/>
                <w:numId w:val="5"/>
              </w:numPr>
              <w:overflowPunct/>
              <w:autoSpaceDE/>
              <w:autoSpaceDN/>
              <w:adjustRightInd/>
              <w:spacing w:after="200" w:line="276" w:lineRule="auto"/>
              <w:textAlignment w:val="auto"/>
            </w:pPr>
            <w:proofErr w:type="spellStart"/>
            <w:r>
              <w:t>Softwareobsoleszenz</w:t>
            </w:r>
            <w:proofErr w:type="spellEnd"/>
            <w:r>
              <w:t xml:space="preserve"> (Erik </w:t>
            </w:r>
            <w:r w:rsidR="00CD0950">
              <w:t>korrigiert</w:t>
            </w:r>
            <w:r>
              <w:t xml:space="preserve"> das Papier</w:t>
            </w:r>
            <w:r w:rsidR="00CD0950">
              <w:t>, Antonia</w:t>
            </w:r>
            <w:r>
              <w:t>)</w:t>
            </w:r>
          </w:p>
          <w:p w14:paraId="50DA124E" w14:textId="7BBBADB7" w:rsidR="00CD0950" w:rsidRDefault="00D156EF" w:rsidP="00CD0950">
            <w:pPr>
              <w:pStyle w:val="Listenabsatz"/>
              <w:numPr>
                <w:ilvl w:val="2"/>
                <w:numId w:val="5"/>
              </w:numPr>
              <w:overflowPunct/>
              <w:autoSpaceDE/>
              <w:autoSpaceDN/>
              <w:adjustRightInd/>
              <w:spacing w:after="200" w:line="276" w:lineRule="auto"/>
              <w:textAlignment w:val="auto"/>
            </w:pPr>
            <w:r>
              <w:t>Sinnhaftigkeit einer Arbeitsgruppe dazu</w:t>
            </w:r>
            <w:r w:rsidR="00351D2D">
              <w:t xml:space="preserve"> sollte mit Erik besprochen werden</w:t>
            </w:r>
          </w:p>
          <w:p w14:paraId="0A4983F2" w14:textId="77777777" w:rsidR="00BB4A36" w:rsidRDefault="00BB4A36" w:rsidP="00A25F87">
            <w:pPr>
              <w:pStyle w:val="Listenabsatz"/>
              <w:overflowPunct/>
              <w:autoSpaceDE/>
              <w:autoSpaceDN/>
              <w:adjustRightInd/>
              <w:spacing w:after="200" w:line="276" w:lineRule="auto"/>
              <w:ind w:left="0"/>
              <w:textAlignment w:val="auto"/>
              <w:rPr>
                <w:b/>
              </w:rPr>
            </w:pPr>
          </w:p>
        </w:tc>
      </w:tr>
      <w:tr w:rsidR="00D156EF" w:rsidRPr="004331A1" w14:paraId="2D6B0504" w14:textId="77777777" w:rsidTr="004331A1">
        <w:tc>
          <w:tcPr>
            <w:tcW w:w="562" w:type="dxa"/>
          </w:tcPr>
          <w:p w14:paraId="0FCEFF69" w14:textId="77777777" w:rsidR="00D156EF" w:rsidRDefault="00D156EF" w:rsidP="00BB4A36">
            <w:pPr>
              <w:pStyle w:val="Listenabsatz"/>
              <w:overflowPunct/>
              <w:autoSpaceDE/>
              <w:autoSpaceDN/>
              <w:adjustRightInd/>
              <w:ind w:left="57" w:right="57"/>
              <w:jc w:val="right"/>
              <w:textAlignment w:val="auto"/>
              <w:rPr>
                <w:b/>
              </w:rPr>
            </w:pPr>
          </w:p>
        </w:tc>
        <w:tc>
          <w:tcPr>
            <w:tcW w:w="8783" w:type="dxa"/>
          </w:tcPr>
          <w:p w14:paraId="08129166" w14:textId="4B60AFD3" w:rsidR="00D156EF" w:rsidRDefault="00D156EF" w:rsidP="00D156EF">
            <w:pPr>
              <w:pStyle w:val="Listenabsatz"/>
              <w:numPr>
                <w:ilvl w:val="0"/>
                <w:numId w:val="5"/>
              </w:numPr>
              <w:overflowPunct/>
              <w:autoSpaceDE/>
              <w:autoSpaceDN/>
              <w:adjustRightInd/>
              <w:spacing w:after="200" w:line="276" w:lineRule="auto"/>
              <w:textAlignment w:val="auto"/>
              <w:rPr>
                <w:b/>
              </w:rPr>
            </w:pPr>
            <w:r>
              <w:rPr>
                <w:b/>
              </w:rPr>
              <w:t>Sonstiges</w:t>
            </w:r>
          </w:p>
          <w:p w14:paraId="08EDD040" w14:textId="77777777" w:rsidR="00D156EF" w:rsidRPr="00D156EF" w:rsidRDefault="00D156EF" w:rsidP="00D156EF">
            <w:pPr>
              <w:pStyle w:val="Listenabsatz"/>
              <w:numPr>
                <w:ilvl w:val="1"/>
                <w:numId w:val="5"/>
              </w:numPr>
              <w:overflowPunct/>
              <w:autoSpaceDE/>
              <w:autoSpaceDN/>
              <w:adjustRightInd/>
              <w:spacing w:after="200" w:line="276" w:lineRule="auto"/>
              <w:textAlignment w:val="auto"/>
              <w:rPr>
                <w:b/>
              </w:rPr>
            </w:pPr>
            <w:r w:rsidRPr="00D156EF">
              <w:rPr>
                <w:b/>
              </w:rPr>
              <w:t>EEB</w:t>
            </w:r>
          </w:p>
          <w:p w14:paraId="7DAC3AD9" w14:textId="265AE511" w:rsidR="00D156EF" w:rsidRPr="00CD0950" w:rsidRDefault="00D156EF" w:rsidP="00D156EF">
            <w:pPr>
              <w:pStyle w:val="Listenabsatz"/>
              <w:numPr>
                <w:ilvl w:val="2"/>
                <w:numId w:val="5"/>
              </w:numPr>
              <w:overflowPunct/>
              <w:autoSpaceDE/>
              <w:autoSpaceDN/>
              <w:adjustRightInd/>
              <w:spacing w:after="200" w:line="276" w:lineRule="auto"/>
              <w:textAlignment w:val="auto"/>
              <w:rPr>
                <w:b/>
              </w:rPr>
            </w:pPr>
            <w:r>
              <w:t>Gespräch zum Thema Reparatur? (Christine)</w:t>
            </w:r>
          </w:p>
          <w:p w14:paraId="57460D37" w14:textId="77777777" w:rsidR="00D156EF" w:rsidRDefault="00D156EF" w:rsidP="00D156EF">
            <w:pPr>
              <w:pStyle w:val="Listenabsatz"/>
              <w:numPr>
                <w:ilvl w:val="2"/>
                <w:numId w:val="5"/>
              </w:numPr>
              <w:overflowPunct/>
              <w:autoSpaceDE/>
              <w:autoSpaceDN/>
              <w:adjustRightInd/>
              <w:spacing w:after="200" w:line="276" w:lineRule="auto"/>
              <w:textAlignment w:val="auto"/>
            </w:pPr>
            <w:r w:rsidRPr="00D156EF">
              <w:t>Forum zur Diskussion zu Papier nutzen</w:t>
            </w:r>
          </w:p>
          <w:p w14:paraId="0A53CB1B" w14:textId="784104DB" w:rsidR="00D156EF" w:rsidRPr="00D156EF" w:rsidRDefault="00D156EF" w:rsidP="00D156EF">
            <w:pPr>
              <w:pStyle w:val="Listenabsatz"/>
              <w:numPr>
                <w:ilvl w:val="1"/>
                <w:numId w:val="5"/>
              </w:numPr>
              <w:overflowPunct/>
              <w:autoSpaceDE/>
              <w:autoSpaceDN/>
              <w:adjustRightInd/>
              <w:spacing w:after="200" w:line="276" w:lineRule="auto"/>
              <w:textAlignment w:val="auto"/>
              <w:rPr>
                <w:b/>
              </w:rPr>
            </w:pPr>
            <w:proofErr w:type="spellStart"/>
            <w:r w:rsidRPr="00D156EF">
              <w:rPr>
                <w:b/>
              </w:rPr>
              <w:t>Vangerow</w:t>
            </w:r>
            <w:proofErr w:type="spellEnd"/>
          </w:p>
          <w:p w14:paraId="03A51C4B" w14:textId="78974894" w:rsidR="00D156EF" w:rsidRDefault="00D156EF" w:rsidP="00D156EF">
            <w:pPr>
              <w:pStyle w:val="Listenabsatz"/>
              <w:numPr>
                <w:ilvl w:val="2"/>
                <w:numId w:val="5"/>
              </w:numPr>
              <w:overflowPunct/>
              <w:autoSpaceDE/>
              <w:autoSpaceDN/>
              <w:adjustRightInd/>
              <w:spacing w:after="200" w:line="276" w:lineRule="auto"/>
              <w:textAlignment w:val="auto"/>
            </w:pPr>
            <w:r>
              <w:t xml:space="preserve">Seminare für </w:t>
            </w:r>
            <w:proofErr w:type="spellStart"/>
            <w:r>
              <w:t>Repair</w:t>
            </w:r>
            <w:proofErr w:type="spellEnd"/>
            <w:r>
              <w:t xml:space="preserve"> Cafés z.B. Thema Haftung, Arbeitsplatzvorschri</w:t>
            </w:r>
            <w:r>
              <w:t>f</w:t>
            </w:r>
            <w:r>
              <w:t>ten, etc.</w:t>
            </w:r>
          </w:p>
          <w:p w14:paraId="13292B33" w14:textId="68792380" w:rsidR="00D156EF" w:rsidRPr="00D156EF" w:rsidRDefault="00D156EF" w:rsidP="00D156EF">
            <w:pPr>
              <w:pStyle w:val="Listenabsatz"/>
              <w:numPr>
                <w:ilvl w:val="2"/>
                <w:numId w:val="5"/>
              </w:numPr>
              <w:overflowPunct/>
              <w:autoSpaceDE/>
              <w:autoSpaceDN/>
              <w:adjustRightInd/>
              <w:spacing w:after="200" w:line="276" w:lineRule="auto"/>
              <w:textAlignment w:val="auto"/>
            </w:pPr>
            <w:r>
              <w:t xml:space="preserve">Verlosung der Plätze für </w:t>
            </w:r>
            <w:proofErr w:type="spellStart"/>
            <w:r>
              <w:t>Repair</w:t>
            </w:r>
            <w:proofErr w:type="spellEnd"/>
            <w:r>
              <w:t xml:space="preserve"> Cafés, die bei Deutschland Repariert mitm</w:t>
            </w:r>
            <w:r>
              <w:t>a</w:t>
            </w:r>
            <w:r>
              <w:t>chen</w:t>
            </w:r>
          </w:p>
        </w:tc>
      </w:tr>
      <w:tr w:rsidR="00BB4A36" w:rsidRPr="004331A1" w14:paraId="638981EC" w14:textId="77777777" w:rsidTr="004331A1">
        <w:tc>
          <w:tcPr>
            <w:tcW w:w="562" w:type="dxa"/>
          </w:tcPr>
          <w:p w14:paraId="5EE58CE1" w14:textId="703B19B9" w:rsidR="00BB4A36" w:rsidRPr="00BE11E5" w:rsidRDefault="00A436C1" w:rsidP="00BB4A36">
            <w:pPr>
              <w:pStyle w:val="Listenabsatz"/>
              <w:overflowPunct/>
              <w:autoSpaceDE/>
              <w:autoSpaceDN/>
              <w:adjustRightInd/>
              <w:ind w:left="57" w:right="57"/>
              <w:jc w:val="right"/>
              <w:textAlignment w:val="auto"/>
              <w:rPr>
                <w:b/>
              </w:rPr>
            </w:pPr>
            <w:r>
              <w:rPr>
                <w:b/>
              </w:rPr>
              <w:t>11</w:t>
            </w:r>
            <w:r w:rsidR="008D1462">
              <w:rPr>
                <w:b/>
              </w:rPr>
              <w:t>.</w:t>
            </w:r>
          </w:p>
        </w:tc>
        <w:tc>
          <w:tcPr>
            <w:tcW w:w="8783" w:type="dxa"/>
          </w:tcPr>
          <w:p w14:paraId="2E2CAD5F" w14:textId="4E885304" w:rsidR="00BB4A36" w:rsidRDefault="00BB4A36" w:rsidP="00580119">
            <w:pPr>
              <w:pStyle w:val="Listenabsatz"/>
              <w:numPr>
                <w:ilvl w:val="0"/>
                <w:numId w:val="5"/>
              </w:numPr>
              <w:overflowPunct/>
              <w:autoSpaceDE/>
              <w:autoSpaceDN/>
              <w:adjustRightInd/>
              <w:spacing w:after="200" w:line="276" w:lineRule="auto"/>
              <w:textAlignment w:val="auto"/>
              <w:rPr>
                <w:b/>
              </w:rPr>
            </w:pPr>
            <w:r w:rsidRPr="00BE11E5">
              <w:rPr>
                <w:b/>
              </w:rPr>
              <w:t>Anstehende Treffen und Termine</w:t>
            </w:r>
          </w:p>
          <w:p w14:paraId="484A29A5" w14:textId="7A3D0C7D" w:rsidR="00BB4A36" w:rsidRPr="0031512D" w:rsidRDefault="00BB4A36" w:rsidP="00580119">
            <w:pPr>
              <w:pStyle w:val="Listenabsatz"/>
              <w:numPr>
                <w:ilvl w:val="1"/>
                <w:numId w:val="5"/>
              </w:numPr>
              <w:overflowPunct/>
              <w:autoSpaceDE/>
              <w:autoSpaceDN/>
              <w:adjustRightInd/>
              <w:spacing w:after="200" w:line="276" w:lineRule="auto"/>
              <w:textAlignment w:val="auto"/>
              <w:rPr>
                <w:b/>
                <w:lang w:val="en-US"/>
              </w:rPr>
            </w:pPr>
            <w:r w:rsidRPr="009155C8">
              <w:rPr>
                <w:lang w:val="en-US"/>
              </w:rPr>
              <w:t>Stakeholder Mapping Follow-up Workshop: September</w:t>
            </w:r>
            <w:r w:rsidR="00F745D0">
              <w:rPr>
                <w:lang w:val="en-US"/>
              </w:rPr>
              <w:t>/</w:t>
            </w:r>
            <w:proofErr w:type="spellStart"/>
            <w:r w:rsidR="00F745D0">
              <w:rPr>
                <w:lang w:val="en-US"/>
              </w:rPr>
              <w:t>Oktober</w:t>
            </w:r>
            <w:proofErr w:type="spellEnd"/>
          </w:p>
          <w:p w14:paraId="67177671" w14:textId="0FF98DFD" w:rsidR="0031512D" w:rsidRPr="00F745D0" w:rsidRDefault="0031512D" w:rsidP="00580119">
            <w:pPr>
              <w:pStyle w:val="Listenabsatz"/>
              <w:numPr>
                <w:ilvl w:val="1"/>
                <w:numId w:val="5"/>
              </w:numPr>
              <w:overflowPunct/>
              <w:autoSpaceDE/>
              <w:autoSpaceDN/>
              <w:adjustRightInd/>
              <w:spacing w:after="200" w:line="276" w:lineRule="auto"/>
              <w:textAlignment w:val="auto"/>
              <w:rPr>
                <w:b/>
              </w:rPr>
            </w:pPr>
            <w:r w:rsidRPr="00F745D0">
              <w:t>COG-Treffen: in kleiner Runde (Erik)</w:t>
            </w:r>
            <w:r w:rsidR="00F745D0">
              <w:t>?</w:t>
            </w:r>
          </w:p>
          <w:p w14:paraId="34F88188" w14:textId="0B20F23A" w:rsidR="002D0FC3" w:rsidRPr="00F745D0" w:rsidRDefault="00D156EF" w:rsidP="00580119">
            <w:pPr>
              <w:pStyle w:val="Listenabsatz"/>
              <w:numPr>
                <w:ilvl w:val="1"/>
                <w:numId w:val="5"/>
              </w:numPr>
              <w:overflowPunct/>
              <w:autoSpaceDE/>
              <w:autoSpaceDN/>
              <w:adjustRightInd/>
              <w:spacing w:after="200" w:line="276" w:lineRule="auto"/>
              <w:textAlignment w:val="auto"/>
              <w:rPr>
                <w:b/>
              </w:rPr>
            </w:pPr>
            <w:proofErr w:type="spellStart"/>
            <w:r>
              <w:t>FixFest</w:t>
            </w:r>
            <w:proofErr w:type="spellEnd"/>
            <w:r>
              <w:t xml:space="preserve"> </w:t>
            </w:r>
            <w:r w:rsidR="002D0FC3" w:rsidRPr="00F745D0">
              <w:t>London (Tom</w:t>
            </w:r>
            <w:r w:rsidR="00351D2D">
              <w:t xml:space="preserve"> ist dort und könnte</w:t>
            </w:r>
            <w:r w:rsidR="00DC1CA6" w:rsidRPr="00F745D0">
              <w:t xml:space="preserve"> unsere </w:t>
            </w:r>
            <w:r w:rsidR="008D7774">
              <w:t xml:space="preserve">englischen </w:t>
            </w:r>
            <w:r w:rsidR="00DC1CA6" w:rsidRPr="00F745D0">
              <w:t>Forderungen au</w:t>
            </w:r>
            <w:r w:rsidR="00DC1CA6" w:rsidRPr="00F745D0">
              <w:t>s</w:t>
            </w:r>
            <w:r w:rsidR="00DC1CA6" w:rsidRPr="00F745D0">
              <w:t>legen</w:t>
            </w:r>
            <w:r w:rsidR="00351D2D">
              <w:t>?</w:t>
            </w:r>
            <w:r w:rsidR="002D0FC3" w:rsidRPr="00F745D0">
              <w:t>), Ver</w:t>
            </w:r>
            <w:r w:rsidR="00DC1CA6" w:rsidRPr="00F745D0">
              <w:t>netzung auf europäischer Ebene</w:t>
            </w:r>
            <w:r w:rsidR="00F745D0">
              <w:t>?</w:t>
            </w:r>
          </w:p>
          <w:p w14:paraId="3105B358" w14:textId="42BE0CB0" w:rsidR="00F745D0" w:rsidRPr="00CD0950" w:rsidRDefault="00F745D0" w:rsidP="00580119">
            <w:pPr>
              <w:pStyle w:val="Listenabsatz"/>
              <w:numPr>
                <w:ilvl w:val="1"/>
                <w:numId w:val="5"/>
              </w:numPr>
              <w:overflowPunct/>
              <w:autoSpaceDE/>
              <w:autoSpaceDN/>
              <w:adjustRightInd/>
              <w:spacing w:after="200" w:line="276" w:lineRule="auto"/>
              <w:textAlignment w:val="auto"/>
              <w:rPr>
                <w:b/>
              </w:rPr>
            </w:pPr>
            <w:r>
              <w:t>Zukunftswerkstatt: 18. Januar 2018</w:t>
            </w:r>
          </w:p>
          <w:p w14:paraId="51848259" w14:textId="2BAF2125" w:rsidR="00BB4A36" w:rsidRPr="00D156EF" w:rsidRDefault="00CD0950" w:rsidP="00D156EF">
            <w:pPr>
              <w:pStyle w:val="Listenabsatz"/>
              <w:numPr>
                <w:ilvl w:val="1"/>
                <w:numId w:val="5"/>
              </w:numPr>
              <w:overflowPunct/>
              <w:autoSpaceDE/>
              <w:autoSpaceDN/>
              <w:adjustRightInd/>
              <w:spacing w:after="200" w:line="276" w:lineRule="auto"/>
              <w:textAlignment w:val="auto"/>
              <w:rPr>
                <w:b/>
              </w:rPr>
            </w:pPr>
            <w:r>
              <w:t>10.10. KUTS3 (Stefan)</w:t>
            </w:r>
          </w:p>
        </w:tc>
      </w:tr>
      <w:tr w:rsidR="00BB4A36" w14:paraId="4DAD83BC" w14:textId="77777777" w:rsidTr="004331A1">
        <w:tc>
          <w:tcPr>
            <w:tcW w:w="562" w:type="dxa"/>
          </w:tcPr>
          <w:p w14:paraId="54BD0655" w14:textId="7B8328FA" w:rsidR="00BB4A36" w:rsidRPr="00BE11E5" w:rsidRDefault="00A436C1" w:rsidP="00BB4A36">
            <w:pPr>
              <w:pStyle w:val="Listenabsatz"/>
              <w:overflowPunct/>
              <w:autoSpaceDE/>
              <w:autoSpaceDN/>
              <w:adjustRightInd/>
              <w:ind w:left="57" w:right="57"/>
              <w:jc w:val="right"/>
              <w:textAlignment w:val="auto"/>
              <w:rPr>
                <w:b/>
              </w:rPr>
            </w:pPr>
            <w:r>
              <w:rPr>
                <w:b/>
              </w:rPr>
              <w:t>12</w:t>
            </w:r>
            <w:r w:rsidR="008D1462">
              <w:rPr>
                <w:b/>
              </w:rPr>
              <w:t>.</w:t>
            </w:r>
          </w:p>
        </w:tc>
        <w:tc>
          <w:tcPr>
            <w:tcW w:w="8783" w:type="dxa"/>
          </w:tcPr>
          <w:p w14:paraId="0E47697B" w14:textId="275A7812" w:rsidR="00BB4A36" w:rsidRPr="00A14D13" w:rsidRDefault="00BB4A36" w:rsidP="00580119">
            <w:pPr>
              <w:pStyle w:val="Listenabsatz"/>
              <w:numPr>
                <w:ilvl w:val="0"/>
                <w:numId w:val="5"/>
              </w:numPr>
              <w:overflowPunct/>
              <w:autoSpaceDE/>
              <w:autoSpaceDN/>
              <w:adjustRightInd/>
              <w:spacing w:after="200" w:line="276" w:lineRule="auto"/>
              <w:textAlignment w:val="auto"/>
            </w:pPr>
            <w:r w:rsidRPr="00BE11E5">
              <w:rPr>
                <w:b/>
              </w:rPr>
              <w:t xml:space="preserve">Nächste </w:t>
            </w:r>
            <w:proofErr w:type="spellStart"/>
            <w:r w:rsidRPr="00BE11E5">
              <w:rPr>
                <w:b/>
              </w:rPr>
              <w:t>Telko</w:t>
            </w:r>
            <w:proofErr w:type="spellEnd"/>
          </w:p>
          <w:p w14:paraId="68C7A262" w14:textId="6C05D153" w:rsidR="00BB4A36" w:rsidRPr="002D0FC3" w:rsidRDefault="00D156EF" w:rsidP="00145A26">
            <w:pPr>
              <w:pStyle w:val="Listenabsatz"/>
              <w:numPr>
                <w:ilvl w:val="1"/>
                <w:numId w:val="5"/>
              </w:numPr>
              <w:overflowPunct/>
              <w:autoSpaceDE/>
              <w:autoSpaceDN/>
              <w:adjustRightInd/>
              <w:spacing w:after="200" w:line="276" w:lineRule="auto"/>
              <w:textAlignment w:val="auto"/>
            </w:pPr>
            <w:r>
              <w:t>4. Oktober 10 Uhr</w:t>
            </w:r>
          </w:p>
        </w:tc>
      </w:tr>
    </w:tbl>
    <w:p w14:paraId="22D787EF" w14:textId="226495C2" w:rsidR="006E1B0B" w:rsidRDefault="006E1B0B" w:rsidP="00580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jc w:val="both"/>
        <w:rPr>
          <w:rFonts w:ascii="Tahoma" w:hAnsi="Tahoma" w:cs="Tahoma"/>
          <w:b/>
        </w:rPr>
      </w:pPr>
    </w:p>
    <w:sectPr w:rsidR="006E1B0B" w:rsidSect="006E1B0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843" w:right="1134" w:bottom="1276" w:left="1418" w:header="573" w:footer="466"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EC5B2" w15:done="0"/>
  <w15:commentEx w15:paraId="4854E033" w15:done="0"/>
  <w15:commentEx w15:paraId="7C1FB698" w15:done="0"/>
  <w15:commentEx w15:paraId="15BC1BD9" w15:done="0"/>
  <w15:commentEx w15:paraId="2E3D20F8" w15:done="0"/>
  <w15:commentEx w15:paraId="7687B4DE" w15:done="0"/>
  <w15:commentEx w15:paraId="79077D48" w15:done="0"/>
  <w15:commentEx w15:paraId="2FA7307A" w15:done="0"/>
  <w15:commentEx w15:paraId="4AC3B3D3" w15:done="0"/>
  <w15:commentEx w15:paraId="4EE2A0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0FF44" w14:textId="77777777" w:rsidR="00AF7A1E" w:rsidRDefault="00AF7A1E">
      <w:r>
        <w:separator/>
      </w:r>
    </w:p>
  </w:endnote>
  <w:endnote w:type="continuationSeparator" w:id="0">
    <w:p w14:paraId="1511D44F" w14:textId="77777777" w:rsidR="00AF7A1E" w:rsidRDefault="00AF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5DC3" w14:textId="77777777" w:rsidR="001B3FB8" w:rsidRDefault="001B3FB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23E6" w14:textId="18D1C599" w:rsidR="004F4FB2" w:rsidRPr="004F4FB2" w:rsidRDefault="004F4FB2" w:rsidP="004F4FB2">
    <w:pPr>
      <w:pBdr>
        <w:top w:val="single" w:sz="4" w:space="1" w:color="auto"/>
      </w:pBdr>
      <w:tabs>
        <w:tab w:val="center" w:pos="4678"/>
        <w:tab w:val="right" w:pos="9355"/>
      </w:tabs>
      <w:spacing w:before="20"/>
      <w:rPr>
        <w:rFonts w:ascii="Tahoma" w:hAnsi="Tahoma" w:cs="Tahoma"/>
        <w:color w:val="008E40"/>
        <w:sz w:val="16"/>
        <w:szCs w:val="16"/>
      </w:rPr>
    </w:pPr>
    <w:r w:rsidRPr="004F4FB2">
      <w:rPr>
        <w:rFonts w:ascii="Tahoma" w:hAnsi="Tahoma" w:cs="Tahoma"/>
        <w:color w:val="008E40"/>
        <w:sz w:val="16"/>
        <w:szCs w:val="16"/>
      </w:rPr>
      <w:tab/>
      <w:t>Runder Tisch Reparatur</w:t>
    </w:r>
    <w:r w:rsidRPr="004F4FB2">
      <w:rPr>
        <w:rFonts w:ascii="Tahoma" w:hAnsi="Tahoma" w:cs="Tahoma"/>
        <w:color w:val="008E40"/>
        <w:sz w:val="16"/>
        <w:szCs w:val="16"/>
      </w:rPr>
      <w:tab/>
    </w:r>
    <w:r w:rsidRPr="004F4FB2">
      <w:rPr>
        <w:rFonts w:ascii="Tahoma" w:hAnsi="Tahoma" w:cs="Tahoma"/>
        <w:sz w:val="16"/>
        <w:szCs w:val="16"/>
      </w:rPr>
      <w:t xml:space="preserve">Seite </w:t>
    </w:r>
    <w:r w:rsidRPr="004F4FB2">
      <w:rPr>
        <w:rFonts w:ascii="Tahoma" w:hAnsi="Tahoma" w:cs="Tahoma"/>
        <w:sz w:val="16"/>
        <w:szCs w:val="16"/>
      </w:rPr>
      <w:fldChar w:fldCharType="begin"/>
    </w:r>
    <w:r w:rsidRPr="004F4FB2">
      <w:rPr>
        <w:rFonts w:ascii="Tahoma" w:hAnsi="Tahoma" w:cs="Tahoma"/>
        <w:sz w:val="16"/>
        <w:szCs w:val="16"/>
      </w:rPr>
      <w:instrText xml:space="preserve"> PAGE  \* Arabic  \* MERGEFORMAT </w:instrText>
    </w:r>
    <w:r w:rsidRPr="004F4FB2">
      <w:rPr>
        <w:rFonts w:ascii="Tahoma" w:hAnsi="Tahoma" w:cs="Tahoma"/>
        <w:sz w:val="16"/>
        <w:szCs w:val="16"/>
      </w:rPr>
      <w:fldChar w:fldCharType="separate"/>
    </w:r>
    <w:r w:rsidR="003C0EA9">
      <w:rPr>
        <w:rFonts w:ascii="Tahoma" w:hAnsi="Tahoma" w:cs="Tahoma"/>
        <w:noProof/>
        <w:sz w:val="16"/>
        <w:szCs w:val="16"/>
      </w:rPr>
      <w:t>1</w:t>
    </w:r>
    <w:r w:rsidRPr="004F4FB2">
      <w:rPr>
        <w:rFonts w:ascii="Tahoma" w:hAnsi="Tahoma" w:cs="Tahoma"/>
        <w:sz w:val="16"/>
        <w:szCs w:val="16"/>
      </w:rPr>
      <w:fldChar w:fldCharType="end"/>
    </w:r>
    <w:r w:rsidRPr="004F4FB2">
      <w:rPr>
        <w:rFonts w:ascii="Tahoma" w:hAnsi="Tahoma" w:cs="Tahoma"/>
        <w:sz w:val="16"/>
        <w:szCs w:val="16"/>
      </w:rPr>
      <w:t xml:space="preserve"> von </w:t>
    </w:r>
    <w:r w:rsidRPr="004F4FB2">
      <w:rPr>
        <w:rFonts w:ascii="Tahoma" w:hAnsi="Tahoma" w:cs="Tahoma"/>
        <w:sz w:val="16"/>
        <w:szCs w:val="16"/>
      </w:rPr>
      <w:fldChar w:fldCharType="begin"/>
    </w:r>
    <w:r w:rsidRPr="004F4FB2">
      <w:rPr>
        <w:rFonts w:ascii="Tahoma" w:hAnsi="Tahoma" w:cs="Tahoma"/>
        <w:sz w:val="16"/>
        <w:szCs w:val="16"/>
      </w:rPr>
      <w:instrText xml:space="preserve"> NUMPAGES  \* Arabic  \* MERGEFORMAT </w:instrText>
    </w:r>
    <w:r w:rsidRPr="004F4FB2">
      <w:rPr>
        <w:rFonts w:ascii="Tahoma" w:hAnsi="Tahoma" w:cs="Tahoma"/>
        <w:sz w:val="16"/>
        <w:szCs w:val="16"/>
      </w:rPr>
      <w:fldChar w:fldCharType="separate"/>
    </w:r>
    <w:r w:rsidR="003C0EA9">
      <w:rPr>
        <w:rFonts w:ascii="Tahoma" w:hAnsi="Tahoma" w:cs="Tahoma"/>
        <w:noProof/>
        <w:sz w:val="16"/>
        <w:szCs w:val="16"/>
      </w:rPr>
      <w:t>5</w:t>
    </w:r>
    <w:r w:rsidRPr="004F4FB2">
      <w:rPr>
        <w:rFonts w:ascii="Tahoma" w:hAnsi="Tahoma" w:cs="Tahoma"/>
        <w:sz w:val="16"/>
        <w:szCs w:val="16"/>
      </w:rPr>
      <w:fldChar w:fldCharType="end"/>
    </w:r>
  </w:p>
  <w:p w14:paraId="5E6713C8" w14:textId="77777777" w:rsidR="004F4FB2" w:rsidRPr="004F4FB2" w:rsidRDefault="004F4FB2" w:rsidP="004F4FB2">
    <w:pPr>
      <w:tabs>
        <w:tab w:val="center" w:pos="4678"/>
        <w:tab w:val="right" w:pos="9355"/>
      </w:tabs>
      <w:spacing w:before="20"/>
      <w:rPr>
        <w:rFonts w:ascii="Tahoma" w:hAnsi="Tahoma" w:cs="Tahoma"/>
        <w:color w:val="662B85"/>
        <w:sz w:val="16"/>
        <w:szCs w:val="16"/>
      </w:rPr>
    </w:pPr>
    <w:r w:rsidRPr="004F4FB2">
      <w:rPr>
        <w:rFonts w:ascii="Tahoma" w:hAnsi="Tahoma" w:cs="Tahoma"/>
        <w:color w:val="008E40"/>
        <w:sz w:val="16"/>
        <w:szCs w:val="16"/>
      </w:rPr>
      <w:tab/>
      <w:t>www.runder-tisch-reparatur.de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3749" w14:textId="77777777" w:rsidR="00AC2ABD" w:rsidRDefault="00AC2ABD" w:rsidP="00097322">
    <w:pPr>
      <w:pStyle w:val="Fuzeile"/>
      <w:rPr>
        <w:sz w:val="2"/>
        <w:szCs w:val="2"/>
      </w:rPr>
    </w:pPr>
  </w:p>
  <w:p w14:paraId="69A68F1E" w14:textId="2809C300" w:rsidR="00071802" w:rsidRPr="00071802" w:rsidRDefault="00071802" w:rsidP="00071802">
    <w:pPr>
      <w:pBdr>
        <w:top w:val="single" w:sz="4" w:space="1" w:color="auto"/>
      </w:pBdr>
      <w:tabs>
        <w:tab w:val="center" w:pos="4678"/>
        <w:tab w:val="right" w:pos="9355"/>
      </w:tabs>
      <w:spacing w:before="20" w:after="40"/>
      <w:rPr>
        <w:rFonts w:ascii="Tahoma" w:hAnsi="Tahoma" w:cs="Tahoma"/>
        <w:sz w:val="10"/>
        <w:szCs w:val="10"/>
      </w:rPr>
    </w:pPr>
    <w:r w:rsidRPr="00071802">
      <w:rPr>
        <w:rFonts w:ascii="Tahoma" w:hAnsi="Tahoma" w:cs="Tahoma"/>
        <w:sz w:val="10"/>
        <w:szCs w:val="10"/>
      </w:rPr>
      <w:t>Dieses Projekt wird gefördert durch das Umweltbundesamt und das Bundesministeriums für Umwelt, Naturschutz, Bau und Reaktorsicherheit. Die Mittelbereitstellung erfolgt auf Beschluss des Deut</w:t>
    </w:r>
    <w:r>
      <w:rPr>
        <w:rFonts w:ascii="Tahoma" w:hAnsi="Tahoma" w:cs="Tahoma"/>
        <w:sz w:val="10"/>
        <w:szCs w:val="10"/>
      </w:rPr>
      <w:t>.</w:t>
    </w:r>
    <w:r w:rsidRPr="00071802">
      <w:rPr>
        <w:rFonts w:ascii="Tahoma" w:hAnsi="Tahoma" w:cs="Tahoma"/>
        <w:sz w:val="10"/>
        <w:szCs w:val="10"/>
      </w:rPr>
      <w:t xml:space="preserve"> Bundestages.</w:t>
    </w:r>
  </w:p>
  <w:p w14:paraId="0998F0CE" w14:textId="59FC4F90" w:rsidR="004100F5" w:rsidRPr="004F4FB2" w:rsidRDefault="00071802" w:rsidP="004F4FB2">
    <w:pPr>
      <w:pBdr>
        <w:top w:val="single" w:sz="4" w:space="1" w:color="auto"/>
      </w:pBdr>
      <w:tabs>
        <w:tab w:val="center" w:pos="4678"/>
        <w:tab w:val="right" w:pos="9355"/>
      </w:tabs>
      <w:spacing w:before="20"/>
      <w:rPr>
        <w:rFonts w:ascii="Tahoma" w:hAnsi="Tahoma" w:cs="Tahoma"/>
        <w:color w:val="008E40"/>
        <w:sz w:val="16"/>
        <w:szCs w:val="16"/>
      </w:rPr>
    </w:pPr>
    <w:r>
      <w:rPr>
        <w:noProof/>
      </w:rPr>
      <w:drawing>
        <wp:anchor distT="0" distB="0" distL="114300" distR="114300" simplePos="0" relativeHeight="251663360" behindDoc="0" locked="0" layoutInCell="1" allowOverlap="1" wp14:anchorId="62AC0CC4" wp14:editId="109933AA">
          <wp:simplePos x="0" y="0"/>
          <wp:positionH relativeFrom="column">
            <wp:posOffset>759892</wp:posOffset>
          </wp:positionH>
          <wp:positionV relativeFrom="paragraph">
            <wp:posOffset>37846</wp:posOffset>
          </wp:positionV>
          <wp:extent cx="574040" cy="287655"/>
          <wp:effectExtent l="0" t="0" r="0" b="0"/>
          <wp:wrapNone/>
          <wp:docPr id="4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040" cy="2876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559D253" wp14:editId="46DA84DF">
          <wp:simplePos x="0" y="0"/>
          <wp:positionH relativeFrom="margin">
            <wp:align>left</wp:align>
          </wp:positionH>
          <wp:positionV relativeFrom="paragraph">
            <wp:posOffset>35636</wp:posOffset>
          </wp:positionV>
          <wp:extent cx="701559" cy="288000"/>
          <wp:effectExtent l="0" t="0" r="3810" b="0"/>
          <wp:wrapNone/>
          <wp:docPr id="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559" cy="288000"/>
                  </a:xfrm>
                  <a:prstGeom prst="rect">
                    <a:avLst/>
                  </a:prstGeom>
                </pic:spPr>
              </pic:pic>
            </a:graphicData>
          </a:graphic>
          <wp14:sizeRelH relativeFrom="margin">
            <wp14:pctWidth>0</wp14:pctWidth>
          </wp14:sizeRelH>
          <wp14:sizeRelV relativeFrom="margin">
            <wp14:pctHeight>0</wp14:pctHeight>
          </wp14:sizeRelV>
        </wp:anchor>
      </w:drawing>
    </w:r>
    <w:r w:rsidR="004F4FB2" w:rsidRPr="004F4FB2">
      <w:rPr>
        <w:rFonts w:ascii="Tahoma" w:hAnsi="Tahoma" w:cs="Tahoma"/>
        <w:color w:val="008E40"/>
        <w:sz w:val="16"/>
        <w:szCs w:val="16"/>
      </w:rPr>
      <w:tab/>
    </w:r>
    <w:r w:rsidR="004100F5" w:rsidRPr="004F4FB2">
      <w:rPr>
        <w:rFonts w:ascii="Tahoma" w:hAnsi="Tahoma" w:cs="Tahoma"/>
        <w:color w:val="008E40"/>
        <w:sz w:val="16"/>
        <w:szCs w:val="16"/>
      </w:rPr>
      <w:t>Runder Tisch Reparatur</w:t>
    </w:r>
  </w:p>
  <w:p w14:paraId="4B5AC36F" w14:textId="26EFF36B" w:rsidR="004100F5" w:rsidRPr="004F4FB2" w:rsidRDefault="004F4FB2" w:rsidP="004F4FB2">
    <w:pPr>
      <w:tabs>
        <w:tab w:val="center" w:pos="4678"/>
        <w:tab w:val="right" w:pos="9355"/>
      </w:tabs>
      <w:spacing w:before="20"/>
      <w:rPr>
        <w:rFonts w:ascii="Tahoma" w:hAnsi="Tahoma" w:cs="Tahoma"/>
        <w:color w:val="662B85"/>
        <w:sz w:val="16"/>
        <w:szCs w:val="16"/>
      </w:rPr>
    </w:pPr>
    <w:r w:rsidRPr="004F4FB2">
      <w:rPr>
        <w:rFonts w:ascii="Tahoma" w:hAnsi="Tahoma" w:cs="Tahoma"/>
        <w:color w:val="008E40"/>
        <w:sz w:val="16"/>
        <w:szCs w:val="16"/>
      </w:rPr>
      <w:tab/>
    </w:r>
    <w:r w:rsidR="004100F5" w:rsidRPr="004F4FB2">
      <w:rPr>
        <w:rFonts w:ascii="Tahoma" w:hAnsi="Tahoma" w:cs="Tahoma"/>
        <w:color w:val="008E40"/>
        <w:sz w:val="16"/>
        <w:szCs w:val="16"/>
      </w:rPr>
      <w:t>www.runder-tisch-reparatur.de</w:t>
    </w:r>
    <w:r w:rsidR="00071802" w:rsidRPr="00071802">
      <w:rPr>
        <w:rFonts w:ascii="Tahoma" w:hAnsi="Tahoma" w:cs="Tahoma"/>
        <w:color w:val="008E40"/>
        <w:sz w:val="16"/>
        <w:szCs w:val="16"/>
      </w:rPr>
      <w:t xml:space="preserve"> </w:t>
    </w:r>
    <w:r w:rsidR="00071802" w:rsidRPr="004F4FB2">
      <w:rPr>
        <w:rFonts w:ascii="Tahoma" w:hAnsi="Tahoma" w:cs="Tahoma"/>
        <w:color w:val="008E40"/>
        <w:sz w:val="16"/>
        <w:szCs w:val="16"/>
      </w:rPr>
      <w:tab/>
    </w:r>
    <w:r w:rsidR="00071802" w:rsidRPr="004F4FB2">
      <w:rPr>
        <w:rFonts w:ascii="Tahoma" w:hAnsi="Tahoma" w:cs="Tahoma"/>
        <w:sz w:val="16"/>
        <w:szCs w:val="16"/>
      </w:rPr>
      <w:t xml:space="preserve">Seite </w:t>
    </w:r>
    <w:r w:rsidR="00071802" w:rsidRPr="004F4FB2">
      <w:rPr>
        <w:rFonts w:ascii="Tahoma" w:hAnsi="Tahoma" w:cs="Tahoma"/>
        <w:sz w:val="16"/>
        <w:szCs w:val="16"/>
      </w:rPr>
      <w:fldChar w:fldCharType="begin"/>
    </w:r>
    <w:r w:rsidR="00071802" w:rsidRPr="004F4FB2">
      <w:rPr>
        <w:rFonts w:ascii="Tahoma" w:hAnsi="Tahoma" w:cs="Tahoma"/>
        <w:sz w:val="16"/>
        <w:szCs w:val="16"/>
      </w:rPr>
      <w:instrText xml:space="preserve"> PAGE  \* Arabic  \* MERGEFORMAT </w:instrText>
    </w:r>
    <w:r w:rsidR="00071802" w:rsidRPr="004F4FB2">
      <w:rPr>
        <w:rFonts w:ascii="Tahoma" w:hAnsi="Tahoma" w:cs="Tahoma"/>
        <w:sz w:val="16"/>
        <w:szCs w:val="16"/>
      </w:rPr>
      <w:fldChar w:fldCharType="separate"/>
    </w:r>
    <w:r w:rsidR="006E1B0B">
      <w:rPr>
        <w:rFonts w:ascii="Tahoma" w:hAnsi="Tahoma" w:cs="Tahoma"/>
        <w:noProof/>
        <w:sz w:val="16"/>
        <w:szCs w:val="16"/>
      </w:rPr>
      <w:t>1</w:t>
    </w:r>
    <w:r w:rsidR="00071802" w:rsidRPr="004F4FB2">
      <w:rPr>
        <w:rFonts w:ascii="Tahoma" w:hAnsi="Tahoma" w:cs="Tahoma"/>
        <w:sz w:val="16"/>
        <w:szCs w:val="16"/>
      </w:rPr>
      <w:fldChar w:fldCharType="end"/>
    </w:r>
    <w:r w:rsidR="00071802" w:rsidRPr="004F4FB2">
      <w:rPr>
        <w:rFonts w:ascii="Tahoma" w:hAnsi="Tahoma" w:cs="Tahoma"/>
        <w:sz w:val="16"/>
        <w:szCs w:val="16"/>
      </w:rPr>
      <w:t xml:space="preserve"> von </w:t>
    </w:r>
    <w:r w:rsidR="00071802" w:rsidRPr="004F4FB2">
      <w:rPr>
        <w:rFonts w:ascii="Tahoma" w:hAnsi="Tahoma" w:cs="Tahoma"/>
        <w:sz w:val="16"/>
        <w:szCs w:val="16"/>
      </w:rPr>
      <w:fldChar w:fldCharType="begin"/>
    </w:r>
    <w:r w:rsidR="00071802" w:rsidRPr="004F4FB2">
      <w:rPr>
        <w:rFonts w:ascii="Tahoma" w:hAnsi="Tahoma" w:cs="Tahoma"/>
        <w:sz w:val="16"/>
        <w:szCs w:val="16"/>
      </w:rPr>
      <w:instrText xml:space="preserve"> NUMPAGES  \* Arabic  \* MERGEFORMAT </w:instrText>
    </w:r>
    <w:r w:rsidR="00071802" w:rsidRPr="004F4FB2">
      <w:rPr>
        <w:rFonts w:ascii="Tahoma" w:hAnsi="Tahoma" w:cs="Tahoma"/>
        <w:sz w:val="16"/>
        <w:szCs w:val="16"/>
      </w:rPr>
      <w:fldChar w:fldCharType="separate"/>
    </w:r>
    <w:r w:rsidR="001B3A94">
      <w:rPr>
        <w:rFonts w:ascii="Tahoma" w:hAnsi="Tahoma" w:cs="Tahoma"/>
        <w:noProof/>
        <w:sz w:val="16"/>
        <w:szCs w:val="16"/>
      </w:rPr>
      <w:t>4</w:t>
    </w:r>
    <w:r w:rsidR="00071802" w:rsidRPr="004F4FB2">
      <w:rPr>
        <w:rFonts w:ascii="Tahoma" w:hAnsi="Tahoma" w:cs="Tahoma"/>
        <w:sz w:val="16"/>
        <w:szCs w:val="16"/>
      </w:rPr>
      <w:fldChar w:fldCharType="end"/>
    </w:r>
  </w:p>
  <w:p w14:paraId="6D7C436D" w14:textId="77B55FCD" w:rsidR="00AC2ABD" w:rsidRDefault="00AC2ABD" w:rsidP="00097322">
    <w:pPr>
      <w:pStyle w:val="Fuzeile"/>
      <w:rPr>
        <w:sz w:val="2"/>
        <w:szCs w:val="2"/>
      </w:rPr>
    </w:pPr>
  </w:p>
  <w:p w14:paraId="5333ACF3" w14:textId="4641FE09" w:rsidR="00AC2ABD" w:rsidRPr="00097322" w:rsidRDefault="00AC2ABD" w:rsidP="00097322">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5E3B3" w14:textId="77777777" w:rsidR="00AF7A1E" w:rsidRDefault="00AF7A1E">
      <w:r>
        <w:separator/>
      </w:r>
    </w:p>
  </w:footnote>
  <w:footnote w:type="continuationSeparator" w:id="0">
    <w:p w14:paraId="70C2DECB" w14:textId="77777777" w:rsidR="00AF7A1E" w:rsidRDefault="00AF7A1E">
      <w:r>
        <w:continuationSeparator/>
      </w:r>
    </w:p>
  </w:footnote>
  <w:footnote w:id="1">
    <w:p w14:paraId="75B45698" w14:textId="77777777" w:rsidR="00151195" w:rsidRPr="00A436C1" w:rsidRDefault="00151195" w:rsidP="00151195">
      <w:pPr>
        <w:pStyle w:val="Funotentext"/>
        <w:rPr>
          <w:rFonts w:asciiTheme="minorHAnsi" w:hAnsiTheme="minorHAnsi" w:cstheme="minorHAnsi"/>
          <w:sz w:val="16"/>
          <w:szCs w:val="16"/>
        </w:rPr>
      </w:pPr>
      <w:r w:rsidRPr="00A436C1">
        <w:rPr>
          <w:rStyle w:val="Funotenzeichen"/>
          <w:rFonts w:asciiTheme="minorHAnsi" w:hAnsiTheme="minorHAnsi" w:cstheme="minorHAnsi"/>
          <w:sz w:val="16"/>
          <w:szCs w:val="16"/>
        </w:rPr>
        <w:footnoteRef/>
      </w:r>
      <w:r w:rsidRPr="00A436C1">
        <w:rPr>
          <w:rFonts w:asciiTheme="minorHAnsi" w:hAnsiTheme="minorHAnsi" w:cstheme="minorHAnsi"/>
          <w:sz w:val="16"/>
          <w:szCs w:val="16"/>
        </w:rPr>
        <w:t xml:space="preserve"> Der Koordinierungskreis stellt sich nach ca. 1,5 Jahren Arbeit die Frage, ob die Zusammensetzung zu ändern ist. Speziell: WER möchte in den Koordinierungskreis aufgenommen werden bzw. WER möchte nicht mehr im Koordinierungskreis tätig sein? Die Frage wurde gestellt, ob Pe</w:t>
      </w:r>
      <w:r w:rsidRPr="00A436C1">
        <w:rPr>
          <w:rFonts w:asciiTheme="minorHAnsi" w:hAnsiTheme="minorHAnsi" w:cstheme="minorHAnsi"/>
          <w:sz w:val="16"/>
          <w:szCs w:val="16"/>
        </w:rPr>
        <w:t>r</w:t>
      </w:r>
      <w:r w:rsidRPr="00A436C1">
        <w:rPr>
          <w:rFonts w:asciiTheme="minorHAnsi" w:hAnsiTheme="minorHAnsi" w:cstheme="minorHAnsi"/>
          <w:sz w:val="16"/>
          <w:szCs w:val="16"/>
        </w:rPr>
        <w:t>sonen mit Expertise fehlen? Jedoch soll der Koordinierungskreis nicht größer werden als 10 Personen. Diskussion dieser Frage beim nächsten Netzwerktreffen.</w:t>
      </w:r>
    </w:p>
  </w:footnote>
  <w:footnote w:id="2">
    <w:p w14:paraId="4A28E176" w14:textId="14727C01" w:rsidR="001B3FB8" w:rsidRPr="001B3FB8" w:rsidRDefault="001B3FB8" w:rsidP="001B3FB8">
      <w:pPr>
        <w:overflowPunct/>
        <w:autoSpaceDE/>
        <w:autoSpaceDN/>
        <w:adjustRightInd/>
        <w:spacing w:after="200" w:line="276" w:lineRule="auto"/>
        <w:textAlignment w:val="auto"/>
        <w:rPr>
          <w:rFonts w:asciiTheme="minorHAnsi" w:hAnsiTheme="minorHAnsi" w:cstheme="minorHAnsi"/>
          <w:sz w:val="16"/>
          <w:szCs w:val="16"/>
        </w:rPr>
      </w:pPr>
      <w:r w:rsidRPr="00A436C1">
        <w:rPr>
          <w:rStyle w:val="Funotenzeichen"/>
          <w:rFonts w:asciiTheme="minorHAnsi" w:hAnsiTheme="minorHAnsi" w:cstheme="minorHAnsi"/>
          <w:sz w:val="16"/>
          <w:szCs w:val="16"/>
        </w:rPr>
        <w:footnoteRef/>
      </w:r>
      <w:r w:rsidRPr="00A436C1">
        <w:rPr>
          <w:rFonts w:asciiTheme="minorHAnsi" w:hAnsiTheme="minorHAnsi" w:cstheme="minorHAnsi"/>
          <w:sz w:val="16"/>
          <w:szCs w:val="16"/>
        </w:rPr>
        <w:t xml:space="preserve"> </w:t>
      </w:r>
      <w:proofErr w:type="spellStart"/>
      <w:r w:rsidRPr="00A436C1">
        <w:rPr>
          <w:rFonts w:asciiTheme="minorHAnsi" w:hAnsiTheme="minorHAnsi" w:cstheme="minorHAnsi"/>
          <w:sz w:val="16"/>
          <w:szCs w:val="16"/>
        </w:rPr>
        <w:t>Vangerow</w:t>
      </w:r>
      <w:proofErr w:type="spellEnd"/>
      <w:r w:rsidRPr="00A436C1">
        <w:rPr>
          <w:rFonts w:asciiTheme="minorHAnsi" w:hAnsiTheme="minorHAnsi" w:cstheme="minorHAnsi"/>
          <w:sz w:val="16"/>
          <w:szCs w:val="16"/>
        </w:rPr>
        <w:t xml:space="preserve"> GmbH hat seit Monaten bei Herstellern angefragt, ob </w:t>
      </w:r>
      <w:proofErr w:type="spellStart"/>
      <w:r w:rsidRPr="00A436C1">
        <w:rPr>
          <w:rFonts w:asciiTheme="minorHAnsi" w:hAnsiTheme="minorHAnsi" w:cstheme="minorHAnsi"/>
          <w:sz w:val="16"/>
          <w:szCs w:val="16"/>
        </w:rPr>
        <w:t>Vangerow</w:t>
      </w:r>
      <w:proofErr w:type="spellEnd"/>
      <w:r w:rsidRPr="00A436C1">
        <w:rPr>
          <w:rFonts w:asciiTheme="minorHAnsi" w:hAnsiTheme="minorHAnsi" w:cstheme="minorHAnsi"/>
          <w:sz w:val="16"/>
          <w:szCs w:val="16"/>
        </w:rPr>
        <w:t xml:space="preserve"> mit Ersatzteilen beliefert werden kann. Die übliche Aussage ist, a) dass es nicht möglich ist, b) dass man kein ‚Vertragshändler‘ oder zertifiziert genug ist oder c) dass es keine Ersatzteile (für andere) gibt oder d) weitere Gründe genannt werden. Diesen Zustand möchte </w:t>
      </w:r>
      <w:proofErr w:type="spellStart"/>
      <w:r w:rsidRPr="00A436C1">
        <w:rPr>
          <w:rFonts w:asciiTheme="minorHAnsi" w:hAnsiTheme="minorHAnsi" w:cstheme="minorHAnsi"/>
          <w:sz w:val="16"/>
          <w:szCs w:val="16"/>
        </w:rPr>
        <w:t>Vangerow</w:t>
      </w:r>
      <w:proofErr w:type="spellEnd"/>
      <w:r w:rsidRPr="00A436C1">
        <w:rPr>
          <w:rFonts w:asciiTheme="minorHAnsi" w:hAnsiTheme="minorHAnsi" w:cstheme="minorHAnsi"/>
          <w:sz w:val="16"/>
          <w:szCs w:val="16"/>
        </w:rPr>
        <w:t xml:space="preserve"> GmbH nicht mehr hinnehmen und möchte als Verbandsführer gegen diese Hersteller Klagen starten. </w:t>
      </w:r>
      <w:proofErr w:type="spellStart"/>
      <w:r w:rsidRPr="00A436C1">
        <w:rPr>
          <w:rFonts w:asciiTheme="minorHAnsi" w:hAnsiTheme="minorHAnsi" w:cstheme="minorHAnsi"/>
          <w:sz w:val="16"/>
          <w:szCs w:val="16"/>
        </w:rPr>
        <w:t>Vangerow</w:t>
      </w:r>
      <w:proofErr w:type="spellEnd"/>
      <w:r w:rsidRPr="00A436C1">
        <w:rPr>
          <w:rFonts w:asciiTheme="minorHAnsi" w:hAnsiTheme="minorHAnsi" w:cstheme="minorHAnsi"/>
          <w:sz w:val="16"/>
          <w:szCs w:val="16"/>
        </w:rPr>
        <w:t xml:space="preserve"> kann beim Kartellamt Beschwerden vortragen, die den Fall prüfen und möglicher Weise Verfahren einle</w:t>
      </w:r>
      <w:r w:rsidRPr="00A436C1">
        <w:rPr>
          <w:rFonts w:asciiTheme="minorHAnsi" w:hAnsiTheme="minorHAnsi" w:cstheme="minorHAnsi"/>
          <w:sz w:val="16"/>
          <w:szCs w:val="16"/>
        </w:rPr>
        <w:t>i</w:t>
      </w:r>
      <w:r w:rsidRPr="00A436C1">
        <w:rPr>
          <w:rFonts w:asciiTheme="minorHAnsi" w:hAnsiTheme="minorHAnsi" w:cstheme="minorHAnsi"/>
          <w:sz w:val="16"/>
          <w:szCs w:val="16"/>
        </w:rPr>
        <w:t xml:space="preserve">ten / Klagen vorbereiten; </w:t>
      </w:r>
      <w:proofErr w:type="spellStart"/>
      <w:r w:rsidRPr="00A436C1">
        <w:rPr>
          <w:rFonts w:asciiTheme="minorHAnsi" w:hAnsiTheme="minorHAnsi" w:cstheme="minorHAnsi"/>
          <w:sz w:val="16"/>
          <w:szCs w:val="16"/>
        </w:rPr>
        <w:t>Vangerow</w:t>
      </w:r>
      <w:proofErr w:type="spellEnd"/>
      <w:r w:rsidRPr="00A436C1">
        <w:rPr>
          <w:rFonts w:asciiTheme="minorHAnsi" w:hAnsiTheme="minorHAnsi" w:cstheme="minorHAnsi"/>
          <w:sz w:val="16"/>
          <w:szCs w:val="16"/>
        </w:rPr>
        <w:t xml:space="preserve"> GmbH direkt ist dann</w:t>
      </w:r>
      <w:r w:rsidRPr="001B3FB8">
        <w:rPr>
          <w:rFonts w:asciiTheme="minorHAnsi" w:hAnsiTheme="minorHAnsi" w:cstheme="minorHAnsi"/>
          <w:sz w:val="16"/>
          <w:szCs w:val="16"/>
        </w:rPr>
        <w:t xml:space="preserve"> aber nicht mehr beteiligt (z.B. der Kläger) - aber man kann namentliche Benennung machen.</w:t>
      </w:r>
      <w:r>
        <w:rPr>
          <w:rFonts w:asciiTheme="minorHAnsi" w:hAnsiTheme="minorHAnsi" w:cstheme="minorHAnsi"/>
          <w:sz w:val="16"/>
          <w:szCs w:val="16"/>
        </w:rPr>
        <w:t xml:space="preserve"> </w:t>
      </w:r>
      <w:r w:rsidRPr="001B3FB8">
        <w:rPr>
          <w:rFonts w:asciiTheme="minorHAnsi" w:hAnsiTheme="minorHAnsi" w:cstheme="minorHAnsi"/>
          <w:sz w:val="16"/>
          <w:szCs w:val="16"/>
        </w:rPr>
        <w:t>Auch zivilrechtliche Klagen sind möglich – wäre personalisierter und ggf. medienwirksamer</w:t>
      </w:r>
      <w:r>
        <w:rPr>
          <w:rFonts w:asciiTheme="minorHAnsi" w:hAnsiTheme="minorHAnsi" w:cstheme="minorHAnsi"/>
          <w:sz w:val="16"/>
          <w:szCs w:val="16"/>
        </w:rPr>
        <w:t xml:space="preserve">. </w:t>
      </w:r>
      <w:r w:rsidRPr="001B3FB8">
        <w:rPr>
          <w:rFonts w:asciiTheme="minorHAnsi" w:hAnsiTheme="minorHAnsi" w:cstheme="minorHAnsi"/>
          <w:sz w:val="16"/>
          <w:szCs w:val="16"/>
        </w:rPr>
        <w:t>Die Kosten beider / aller Verfahren sind weiter unklar, aber bei einem angenommenen 6 – 7stelligen Prozesswert mit erheblichen Kosten verbunden</w:t>
      </w:r>
      <w:r>
        <w:rPr>
          <w:rFonts w:asciiTheme="minorHAnsi" w:hAnsiTheme="minorHAnsi" w:cstheme="minorHAnsi"/>
          <w:sz w:val="16"/>
          <w:szCs w:val="16"/>
        </w:rPr>
        <w:t xml:space="preserve">. </w:t>
      </w:r>
      <w:r w:rsidRPr="001B3FB8">
        <w:rPr>
          <w:rFonts w:asciiTheme="minorHAnsi" w:hAnsiTheme="minorHAnsi" w:cstheme="minorHAnsi"/>
          <w:sz w:val="16"/>
          <w:szCs w:val="16"/>
        </w:rPr>
        <w:t>Der RTR kann sich und andere Institutionen einbringen und diese bitten, die Aktion aktiv zu unterstützen</w:t>
      </w:r>
      <w:r>
        <w:rPr>
          <w:rFonts w:asciiTheme="minorHAnsi" w:hAnsiTheme="minorHAnsi" w:cstheme="minorHAnsi"/>
          <w:sz w:val="16"/>
          <w:szCs w:val="16"/>
        </w:rPr>
        <w:t xml:space="preserve">. </w:t>
      </w:r>
      <w:r>
        <w:rPr>
          <w:rFonts w:asciiTheme="minorHAnsi" w:hAnsiTheme="minorHAnsi" w:cstheme="minorHAnsi"/>
          <w:sz w:val="16"/>
          <w:szCs w:val="16"/>
        </w:rPr>
        <w:br/>
      </w:r>
      <w:proofErr w:type="spellStart"/>
      <w:r w:rsidRPr="001B3FB8">
        <w:rPr>
          <w:rFonts w:asciiTheme="minorHAnsi" w:hAnsiTheme="minorHAnsi" w:cstheme="minorHAnsi"/>
          <w:sz w:val="16"/>
          <w:szCs w:val="16"/>
        </w:rPr>
        <w:t>Vangerow</w:t>
      </w:r>
      <w:proofErr w:type="spellEnd"/>
      <w:r w:rsidRPr="001B3FB8">
        <w:rPr>
          <w:rFonts w:asciiTheme="minorHAnsi" w:hAnsiTheme="minorHAnsi" w:cstheme="minorHAnsi"/>
          <w:sz w:val="16"/>
          <w:szCs w:val="16"/>
        </w:rPr>
        <w:t xml:space="preserve"> wird zweigleisig fahren und beides vorbereiten / vorantreiben</w:t>
      </w:r>
    </w:p>
    <w:p w14:paraId="29852E9D" w14:textId="178C1655" w:rsidR="001B3FB8" w:rsidRDefault="001B3FB8">
      <w:pPr>
        <w:pStyle w:val="Funotentext"/>
      </w:pPr>
    </w:p>
  </w:footnote>
  <w:footnote w:id="3">
    <w:p w14:paraId="20D85889" w14:textId="2285DDFD" w:rsidR="001B3FB8" w:rsidRDefault="001B3FB8">
      <w:pPr>
        <w:pStyle w:val="Funotentext"/>
      </w:pPr>
      <w:r>
        <w:rPr>
          <w:rStyle w:val="Funotenzeichen"/>
        </w:rPr>
        <w:footnoteRef/>
      </w:r>
      <w:r>
        <w:t xml:space="preserve"> </w:t>
      </w:r>
      <w:r w:rsidRPr="001B3FB8">
        <w:rPr>
          <w:sz w:val="16"/>
          <w:szCs w:val="16"/>
        </w:rPr>
        <w:t>Der RTR wird mit einer Aktion im Rahmen des Europäischen Woche der Abfallvermeidung einen alternativen Kaufvertrag anbi</w:t>
      </w:r>
      <w:r w:rsidRPr="001B3FB8">
        <w:rPr>
          <w:sz w:val="16"/>
          <w:szCs w:val="16"/>
        </w:rPr>
        <w:t>e</w:t>
      </w:r>
      <w:r w:rsidRPr="001B3FB8">
        <w:rPr>
          <w:sz w:val="16"/>
          <w:szCs w:val="16"/>
        </w:rPr>
        <w:t>ten, mit dem Kundinnen und Kunden potentiell in Geschäften Produkte kaufen sollen können und der die von uns geforderten A</w:t>
      </w:r>
      <w:r w:rsidRPr="001B3FB8">
        <w:rPr>
          <w:sz w:val="16"/>
          <w:szCs w:val="16"/>
        </w:rPr>
        <w:t>s</w:t>
      </w:r>
      <w:r w:rsidRPr="001B3FB8">
        <w:rPr>
          <w:sz w:val="16"/>
          <w:szCs w:val="16"/>
        </w:rPr>
        <w:t>pekte dabei berücksichtigt.</w:t>
      </w:r>
    </w:p>
  </w:footnote>
  <w:footnote w:id="4">
    <w:p w14:paraId="2F22C339" w14:textId="37B7AEB5" w:rsidR="00A436C1" w:rsidRDefault="00A436C1">
      <w:pPr>
        <w:pStyle w:val="Funotentext"/>
      </w:pPr>
      <w:r>
        <w:rPr>
          <w:rStyle w:val="Funotenzeichen"/>
        </w:rPr>
        <w:footnoteRef/>
      </w:r>
      <w:r>
        <w:t xml:space="preserve"> </w:t>
      </w:r>
      <w:proofErr w:type="spellStart"/>
      <w:r w:rsidRPr="00A436C1">
        <w:rPr>
          <w:sz w:val="16"/>
          <w:szCs w:val="16"/>
        </w:rPr>
        <w:t>ReUse</w:t>
      </w:r>
      <w:proofErr w:type="spellEnd"/>
      <w:r w:rsidRPr="00A436C1">
        <w:rPr>
          <w:sz w:val="16"/>
          <w:szCs w:val="16"/>
        </w:rPr>
        <w:t xml:space="preserve"> bereitet das Einsammeln von Notebooks, </w:t>
      </w:r>
      <w:proofErr w:type="spellStart"/>
      <w:r w:rsidRPr="00A436C1">
        <w:rPr>
          <w:sz w:val="16"/>
          <w:szCs w:val="16"/>
        </w:rPr>
        <w:t>Tablets</w:t>
      </w:r>
      <w:proofErr w:type="spellEnd"/>
      <w:r w:rsidRPr="00A436C1">
        <w:rPr>
          <w:sz w:val="16"/>
          <w:szCs w:val="16"/>
        </w:rPr>
        <w:t xml:space="preserve">, </w:t>
      </w:r>
      <w:proofErr w:type="spellStart"/>
      <w:r w:rsidRPr="00A436C1">
        <w:rPr>
          <w:sz w:val="16"/>
          <w:szCs w:val="16"/>
        </w:rPr>
        <w:t>Smartphones</w:t>
      </w:r>
      <w:proofErr w:type="spellEnd"/>
      <w:r w:rsidRPr="00A436C1">
        <w:rPr>
          <w:sz w:val="16"/>
          <w:szCs w:val="16"/>
        </w:rPr>
        <w:t xml:space="preserve"> mit </w:t>
      </w:r>
      <w:proofErr w:type="spellStart"/>
      <w:r w:rsidRPr="00A436C1">
        <w:rPr>
          <w:sz w:val="16"/>
          <w:szCs w:val="16"/>
        </w:rPr>
        <w:t>iFixit</w:t>
      </w:r>
      <w:proofErr w:type="spellEnd"/>
      <w:r w:rsidRPr="00A436C1">
        <w:rPr>
          <w:sz w:val="16"/>
          <w:szCs w:val="16"/>
        </w:rPr>
        <w:t xml:space="preserve"> vor. Die Geräte können kostenlos eingesandt werden. Dazu muss von </w:t>
      </w:r>
      <w:proofErr w:type="gramStart"/>
      <w:r w:rsidRPr="00A436C1">
        <w:rPr>
          <w:sz w:val="16"/>
          <w:szCs w:val="16"/>
        </w:rPr>
        <w:t>einer</w:t>
      </w:r>
      <w:proofErr w:type="gramEnd"/>
      <w:r w:rsidRPr="00A436C1">
        <w:rPr>
          <w:sz w:val="16"/>
          <w:szCs w:val="16"/>
        </w:rPr>
        <w:t xml:space="preserve"> EU-Projekt - Website ein Paketaufkleber ‚ausgefüllt werden‘. Die Kosten trägt ein deutsches </w:t>
      </w:r>
      <w:proofErr w:type="spellStart"/>
      <w:r w:rsidRPr="00A436C1">
        <w:rPr>
          <w:sz w:val="16"/>
          <w:szCs w:val="16"/>
        </w:rPr>
        <w:t>ReUse</w:t>
      </w:r>
      <w:proofErr w:type="spellEnd"/>
      <w:r w:rsidRPr="00A436C1">
        <w:rPr>
          <w:sz w:val="16"/>
          <w:szCs w:val="16"/>
        </w:rPr>
        <w:t>-Mitglied, welches im EU-Projekt für die Aufarbeitung zuständig ist (http://reuse-notebook.com/de/startseite)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DA1D6" w14:textId="77777777" w:rsidR="001B3FB8" w:rsidRDefault="001B3F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79F1" w14:textId="48B1A27E" w:rsidR="006E1B0B" w:rsidRPr="00CC2496" w:rsidRDefault="006E1B0B" w:rsidP="006E1B0B">
    <w:pPr>
      <w:pStyle w:val="Kopfzeile"/>
      <w:tabs>
        <w:tab w:val="left" w:pos="1432"/>
        <w:tab w:val="left" w:pos="3402"/>
      </w:tabs>
      <w:ind w:right="57"/>
      <w:rPr>
        <w:rFonts w:ascii="Tahoma" w:hAnsi="Tahoma" w:cs="Tahoma"/>
        <w:b/>
        <w:color w:val="008E40"/>
        <w:sz w:val="28"/>
      </w:rPr>
    </w:pPr>
    <w:r w:rsidRPr="00CC2496">
      <w:rPr>
        <w:rFonts w:ascii="Tahoma" w:hAnsi="Tahoma" w:cs="Tahoma"/>
        <w:b/>
        <w:noProof/>
        <w:color w:val="008E40"/>
        <w:sz w:val="28"/>
      </w:rPr>
      <w:drawing>
        <wp:anchor distT="0" distB="0" distL="114300" distR="114300" simplePos="0" relativeHeight="251668480" behindDoc="0" locked="0" layoutInCell="1" allowOverlap="1" wp14:anchorId="6DEBBC8B" wp14:editId="40869577">
          <wp:simplePos x="0" y="0"/>
          <wp:positionH relativeFrom="column">
            <wp:posOffset>4573301</wp:posOffset>
          </wp:positionH>
          <wp:positionV relativeFrom="paragraph">
            <wp:posOffset>-195605</wp:posOffset>
          </wp:positionV>
          <wp:extent cx="1448067" cy="833932"/>
          <wp:effectExtent l="0" t="0" r="0" b="4445"/>
          <wp:wrapNone/>
          <wp:docPr id="46" name="Bild 36" descr="C:\Users\Christine\Documents\Runder Tisch\Logo Runder Tisch\Logo Runder 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hristine\Documents\Runder Tisch\Logo Runder Tisch\Logo Runder Ti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650" cy="853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CBE">
      <w:rPr>
        <w:rFonts w:ascii="Tahoma" w:hAnsi="Tahoma" w:cs="Tahoma"/>
        <w:b/>
        <w:color w:val="008E40"/>
        <w:sz w:val="28"/>
      </w:rPr>
      <w:t>Ergebnisprotokoll</w:t>
    </w:r>
  </w:p>
  <w:p w14:paraId="30EDEE57" w14:textId="5EBE62E6" w:rsidR="006E1B0B" w:rsidRDefault="009155C8" w:rsidP="006E1B0B">
    <w:pPr>
      <w:pStyle w:val="Kopfzeile"/>
      <w:tabs>
        <w:tab w:val="clear" w:pos="4536"/>
        <w:tab w:val="clear" w:pos="9072"/>
        <w:tab w:val="left" w:pos="1739"/>
      </w:tabs>
      <w:ind w:right="57"/>
      <w:rPr>
        <w:rFonts w:ascii="Tahoma" w:hAnsi="Tahoma" w:cs="Tahoma"/>
        <w:color w:val="008E40"/>
        <w:sz w:val="24"/>
      </w:rPr>
    </w:pPr>
    <w:r>
      <w:rPr>
        <w:rFonts w:ascii="Tahoma" w:hAnsi="Tahoma" w:cs="Tahoma"/>
        <w:color w:val="008E40"/>
        <w:sz w:val="24"/>
      </w:rPr>
      <w:t>RTR-Koordinationskreis</w:t>
    </w:r>
    <w:r w:rsidR="004331A1">
      <w:rPr>
        <w:rFonts w:ascii="Tahoma" w:hAnsi="Tahoma" w:cs="Tahoma"/>
        <w:color w:val="008E40"/>
        <w:sz w:val="24"/>
      </w:rPr>
      <w:t>,</w:t>
    </w:r>
    <w:r w:rsidR="006E1B0B">
      <w:rPr>
        <w:rFonts w:ascii="Tahoma" w:hAnsi="Tahoma" w:cs="Tahoma"/>
        <w:color w:val="008E40"/>
        <w:sz w:val="24"/>
      </w:rPr>
      <w:t xml:space="preserve"> </w:t>
    </w:r>
    <w:proofErr w:type="spellStart"/>
    <w:r w:rsidRPr="00CC2496">
      <w:rPr>
        <w:rFonts w:ascii="Tahoma" w:hAnsi="Tahoma" w:cs="Tahoma"/>
        <w:color w:val="008E40"/>
        <w:sz w:val="24"/>
      </w:rPr>
      <w:t>TelKo</w:t>
    </w:r>
    <w:proofErr w:type="spellEnd"/>
    <w:r w:rsidR="004331A1">
      <w:rPr>
        <w:rFonts w:ascii="Tahoma" w:hAnsi="Tahoma" w:cs="Tahoma"/>
        <w:color w:val="008E40"/>
        <w:sz w:val="24"/>
      </w:rPr>
      <w:t>,</w:t>
    </w:r>
    <w:r w:rsidR="006E1B0B">
      <w:rPr>
        <w:rFonts w:ascii="Tahoma" w:hAnsi="Tahoma" w:cs="Tahoma"/>
        <w:color w:val="008E40"/>
        <w:sz w:val="24"/>
      </w:rPr>
      <w:t xml:space="preserve"> </w:t>
    </w:r>
    <w:r>
      <w:rPr>
        <w:rFonts w:ascii="Tahoma" w:hAnsi="Tahoma" w:cs="Tahoma"/>
        <w:color w:val="008E40"/>
        <w:sz w:val="24"/>
      </w:rPr>
      <w:t xml:space="preserve">Dienstag, </w:t>
    </w:r>
    <w:r w:rsidR="00F745D0">
      <w:rPr>
        <w:rFonts w:ascii="Tahoma" w:hAnsi="Tahoma" w:cs="Tahoma"/>
        <w:color w:val="008E40"/>
        <w:sz w:val="24"/>
      </w:rPr>
      <w:t>19.09</w:t>
    </w:r>
    <w:r w:rsidR="006E1B0B">
      <w:rPr>
        <w:rFonts w:ascii="Tahoma" w:hAnsi="Tahoma" w:cs="Tahoma"/>
        <w:color w:val="008E40"/>
        <w:sz w:val="24"/>
      </w:rPr>
      <w:t>.2017</w:t>
    </w:r>
    <w:r>
      <w:rPr>
        <w:rFonts w:ascii="Tahoma" w:hAnsi="Tahoma" w:cs="Tahoma"/>
        <w:color w:val="008E40"/>
        <w:sz w:val="24"/>
      </w:rPr>
      <w:t xml:space="preserve"> – 10 Uhr</w:t>
    </w:r>
  </w:p>
  <w:p w14:paraId="010DDEA6" w14:textId="1FDEEDAC" w:rsidR="00AC2ABD" w:rsidRDefault="006E1B0B" w:rsidP="006E1B0B">
    <w:pPr>
      <w:pStyle w:val="Kopfzeile"/>
      <w:spacing w:before="60"/>
      <w:rPr>
        <w:rFonts w:ascii="Tahoma" w:hAnsi="Tahoma" w:cs="Tahoma"/>
        <w:sz w:val="16"/>
        <w:szCs w:val="16"/>
      </w:rPr>
    </w:pPr>
    <w:r w:rsidRPr="004F4FB2">
      <w:rPr>
        <w:rFonts w:ascii="Tahoma" w:hAnsi="Tahoma" w:cs="Tahoma"/>
        <w:sz w:val="16"/>
        <w:szCs w:val="16"/>
      </w:rPr>
      <w:t xml:space="preserve">Seite </w:t>
    </w:r>
    <w:r w:rsidRPr="004F4FB2">
      <w:rPr>
        <w:rFonts w:ascii="Tahoma" w:hAnsi="Tahoma" w:cs="Tahoma"/>
        <w:sz w:val="16"/>
        <w:szCs w:val="16"/>
      </w:rPr>
      <w:fldChar w:fldCharType="begin"/>
    </w:r>
    <w:r w:rsidRPr="004F4FB2">
      <w:rPr>
        <w:rFonts w:ascii="Tahoma" w:hAnsi="Tahoma" w:cs="Tahoma"/>
        <w:sz w:val="16"/>
        <w:szCs w:val="16"/>
      </w:rPr>
      <w:instrText xml:space="preserve"> PAGE  \* Arabic  \* MERGEFORMAT </w:instrText>
    </w:r>
    <w:r w:rsidRPr="004F4FB2">
      <w:rPr>
        <w:rFonts w:ascii="Tahoma" w:hAnsi="Tahoma" w:cs="Tahoma"/>
        <w:sz w:val="16"/>
        <w:szCs w:val="16"/>
      </w:rPr>
      <w:fldChar w:fldCharType="separate"/>
    </w:r>
    <w:r w:rsidR="003C0EA9">
      <w:rPr>
        <w:rFonts w:ascii="Tahoma" w:hAnsi="Tahoma" w:cs="Tahoma"/>
        <w:noProof/>
        <w:sz w:val="16"/>
        <w:szCs w:val="16"/>
      </w:rPr>
      <w:t>1</w:t>
    </w:r>
    <w:r w:rsidRPr="004F4FB2">
      <w:rPr>
        <w:rFonts w:ascii="Tahoma" w:hAnsi="Tahoma" w:cs="Tahoma"/>
        <w:sz w:val="16"/>
        <w:szCs w:val="16"/>
      </w:rPr>
      <w:fldChar w:fldCharType="end"/>
    </w:r>
    <w:r w:rsidRPr="004F4FB2">
      <w:rPr>
        <w:rFonts w:ascii="Tahoma" w:hAnsi="Tahoma" w:cs="Tahoma"/>
        <w:sz w:val="16"/>
        <w:szCs w:val="16"/>
      </w:rPr>
      <w:t xml:space="preserve"> von </w:t>
    </w:r>
    <w:r w:rsidRPr="004F4FB2">
      <w:rPr>
        <w:rFonts w:ascii="Tahoma" w:hAnsi="Tahoma" w:cs="Tahoma"/>
        <w:sz w:val="16"/>
        <w:szCs w:val="16"/>
      </w:rPr>
      <w:fldChar w:fldCharType="begin"/>
    </w:r>
    <w:r w:rsidRPr="004F4FB2">
      <w:rPr>
        <w:rFonts w:ascii="Tahoma" w:hAnsi="Tahoma" w:cs="Tahoma"/>
        <w:sz w:val="16"/>
        <w:szCs w:val="16"/>
      </w:rPr>
      <w:instrText xml:space="preserve"> NUMPAGES  \* Arabic  \* MERGEFORMAT </w:instrText>
    </w:r>
    <w:r w:rsidRPr="004F4FB2">
      <w:rPr>
        <w:rFonts w:ascii="Tahoma" w:hAnsi="Tahoma" w:cs="Tahoma"/>
        <w:sz w:val="16"/>
        <w:szCs w:val="16"/>
      </w:rPr>
      <w:fldChar w:fldCharType="separate"/>
    </w:r>
    <w:r w:rsidR="003C0EA9">
      <w:rPr>
        <w:rFonts w:ascii="Tahoma" w:hAnsi="Tahoma" w:cs="Tahoma"/>
        <w:noProof/>
        <w:sz w:val="16"/>
        <w:szCs w:val="16"/>
      </w:rPr>
      <w:t>5</w:t>
    </w:r>
    <w:r w:rsidRPr="004F4FB2">
      <w:rPr>
        <w:rFonts w:ascii="Tahoma" w:hAnsi="Tahoma" w:cs="Tahoma"/>
        <w:sz w:val="16"/>
        <w:szCs w:val="16"/>
      </w:rPr>
      <w:fldChar w:fldCharType="end"/>
    </w:r>
  </w:p>
  <w:p w14:paraId="2277160A" w14:textId="77777777" w:rsidR="006E1B0B" w:rsidRPr="006E1B0B" w:rsidRDefault="006E1B0B" w:rsidP="006E1B0B">
    <w:pPr>
      <w:pStyle w:val="Kopfzeile"/>
      <w:pBdr>
        <w:bottom w:val="single" w:sz="4" w:space="1" w:color="auto"/>
      </w:pBdr>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80F83" w14:paraId="57C63A7E" w14:textId="77777777" w:rsidTr="00F80178">
      <w:trPr>
        <w:trHeight w:val="850"/>
      </w:trPr>
      <w:tc>
        <w:tcPr>
          <w:tcW w:w="9634" w:type="dxa"/>
        </w:tcPr>
        <w:p w14:paraId="6284742E" w14:textId="1103C8C6" w:rsidR="00A80F83" w:rsidRPr="00CC2496" w:rsidRDefault="00A80F83" w:rsidP="00CC2496">
          <w:pPr>
            <w:pStyle w:val="Kopfzeile"/>
            <w:tabs>
              <w:tab w:val="left" w:pos="1432"/>
              <w:tab w:val="left" w:pos="3402"/>
            </w:tabs>
            <w:ind w:right="57"/>
            <w:rPr>
              <w:rFonts w:ascii="Tahoma" w:hAnsi="Tahoma" w:cs="Tahoma"/>
              <w:b/>
              <w:color w:val="008E40"/>
              <w:sz w:val="28"/>
            </w:rPr>
          </w:pPr>
          <w:r w:rsidRPr="00CC2496">
            <w:rPr>
              <w:rFonts w:ascii="Tahoma" w:hAnsi="Tahoma" w:cs="Tahoma"/>
              <w:b/>
              <w:noProof/>
              <w:color w:val="008E40"/>
              <w:sz w:val="28"/>
            </w:rPr>
            <w:drawing>
              <wp:anchor distT="0" distB="0" distL="114300" distR="114300" simplePos="0" relativeHeight="251664384" behindDoc="0" locked="0" layoutInCell="1" allowOverlap="1" wp14:anchorId="292AF31A" wp14:editId="58317C04">
                <wp:simplePos x="0" y="0"/>
                <wp:positionH relativeFrom="column">
                  <wp:posOffset>4963465</wp:posOffset>
                </wp:positionH>
                <wp:positionV relativeFrom="paragraph">
                  <wp:posOffset>-195605</wp:posOffset>
                </wp:positionV>
                <wp:extent cx="1011936" cy="582767"/>
                <wp:effectExtent l="0" t="0" r="0" b="8255"/>
                <wp:wrapNone/>
                <wp:docPr id="47" name="Bild 36" descr="C:\Users\Christine\Documents\Runder Tisch\Logo Runder Tisch\Logo Runder 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hristine\Documents\Runder Tisch\Logo Runder Tisch\Logo Runder Tis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1936" cy="582767"/>
                        </a:xfrm>
                        <a:prstGeom prst="rect">
                          <a:avLst/>
                        </a:prstGeom>
                        <a:noFill/>
                        <a:ln>
                          <a:noFill/>
                        </a:ln>
                      </pic:spPr>
                    </pic:pic>
                  </a:graphicData>
                </a:graphic>
              </wp:anchor>
            </w:drawing>
          </w:r>
          <w:r w:rsidR="00CC2496" w:rsidRPr="00CC2496">
            <w:rPr>
              <w:rFonts w:ascii="Tahoma" w:hAnsi="Tahoma" w:cs="Tahoma"/>
              <w:b/>
              <w:color w:val="008E40"/>
              <w:sz w:val="28"/>
            </w:rPr>
            <w:t>Protokoll   runder Tisch Reparatur</w:t>
          </w:r>
        </w:p>
        <w:p w14:paraId="065C9FC6" w14:textId="77777777" w:rsidR="00CC2496" w:rsidRDefault="00CC2496" w:rsidP="00CC2496">
          <w:pPr>
            <w:pStyle w:val="Kopfzeile"/>
            <w:tabs>
              <w:tab w:val="clear" w:pos="4536"/>
              <w:tab w:val="clear" w:pos="9072"/>
              <w:tab w:val="left" w:pos="1739"/>
            </w:tabs>
            <w:ind w:right="57"/>
            <w:rPr>
              <w:rFonts w:ascii="Tahoma" w:hAnsi="Tahoma" w:cs="Tahoma"/>
              <w:color w:val="008E40"/>
              <w:sz w:val="24"/>
            </w:rPr>
          </w:pPr>
          <w:proofErr w:type="spellStart"/>
          <w:r w:rsidRPr="00CC2496">
            <w:rPr>
              <w:rFonts w:ascii="Tahoma" w:hAnsi="Tahoma" w:cs="Tahoma"/>
              <w:color w:val="008E40"/>
              <w:sz w:val="24"/>
            </w:rPr>
            <w:t>TelKo</w:t>
          </w:r>
          <w:proofErr w:type="spellEnd"/>
          <w:r>
            <w:rPr>
              <w:rFonts w:ascii="Tahoma" w:hAnsi="Tahoma" w:cs="Tahoma"/>
              <w:color w:val="008E40"/>
              <w:sz w:val="24"/>
            </w:rPr>
            <w:t xml:space="preserve">   1.08.2017</w:t>
          </w:r>
        </w:p>
        <w:p w14:paraId="1E59029E" w14:textId="11EE720F" w:rsidR="00CC2496" w:rsidRPr="00CC2496" w:rsidRDefault="00CC2496" w:rsidP="00CC2496">
          <w:pPr>
            <w:pStyle w:val="Kopfzeile"/>
            <w:tabs>
              <w:tab w:val="clear" w:pos="4536"/>
              <w:tab w:val="clear" w:pos="9072"/>
              <w:tab w:val="left" w:pos="1739"/>
            </w:tabs>
            <w:spacing w:before="60"/>
            <w:ind w:right="57"/>
          </w:pPr>
          <w:r w:rsidRPr="004F4FB2">
            <w:rPr>
              <w:rFonts w:ascii="Tahoma" w:hAnsi="Tahoma" w:cs="Tahoma"/>
              <w:sz w:val="16"/>
              <w:szCs w:val="16"/>
            </w:rPr>
            <w:t xml:space="preserve">Seite </w:t>
          </w:r>
          <w:r w:rsidRPr="004F4FB2">
            <w:rPr>
              <w:rFonts w:ascii="Tahoma" w:hAnsi="Tahoma" w:cs="Tahoma"/>
              <w:sz w:val="16"/>
              <w:szCs w:val="16"/>
            </w:rPr>
            <w:fldChar w:fldCharType="begin"/>
          </w:r>
          <w:r w:rsidRPr="004F4FB2">
            <w:rPr>
              <w:rFonts w:ascii="Tahoma" w:hAnsi="Tahoma" w:cs="Tahoma"/>
              <w:sz w:val="16"/>
              <w:szCs w:val="16"/>
            </w:rPr>
            <w:instrText xml:space="preserve"> PAGE  \* Arabic  \* MERGEFORMAT </w:instrText>
          </w:r>
          <w:r w:rsidRPr="004F4FB2">
            <w:rPr>
              <w:rFonts w:ascii="Tahoma" w:hAnsi="Tahoma" w:cs="Tahoma"/>
              <w:sz w:val="16"/>
              <w:szCs w:val="16"/>
            </w:rPr>
            <w:fldChar w:fldCharType="separate"/>
          </w:r>
          <w:r w:rsidR="006E1B0B">
            <w:rPr>
              <w:rFonts w:ascii="Tahoma" w:hAnsi="Tahoma" w:cs="Tahoma"/>
              <w:noProof/>
              <w:sz w:val="16"/>
              <w:szCs w:val="16"/>
            </w:rPr>
            <w:t>1</w:t>
          </w:r>
          <w:r w:rsidRPr="004F4FB2">
            <w:rPr>
              <w:rFonts w:ascii="Tahoma" w:hAnsi="Tahoma" w:cs="Tahoma"/>
              <w:sz w:val="16"/>
              <w:szCs w:val="16"/>
            </w:rPr>
            <w:fldChar w:fldCharType="end"/>
          </w:r>
          <w:r w:rsidRPr="004F4FB2">
            <w:rPr>
              <w:rFonts w:ascii="Tahoma" w:hAnsi="Tahoma" w:cs="Tahoma"/>
              <w:sz w:val="16"/>
              <w:szCs w:val="16"/>
            </w:rPr>
            <w:t xml:space="preserve"> von </w:t>
          </w:r>
          <w:r w:rsidRPr="004F4FB2">
            <w:rPr>
              <w:rFonts w:ascii="Tahoma" w:hAnsi="Tahoma" w:cs="Tahoma"/>
              <w:sz w:val="16"/>
              <w:szCs w:val="16"/>
            </w:rPr>
            <w:fldChar w:fldCharType="begin"/>
          </w:r>
          <w:r w:rsidRPr="004F4FB2">
            <w:rPr>
              <w:rFonts w:ascii="Tahoma" w:hAnsi="Tahoma" w:cs="Tahoma"/>
              <w:sz w:val="16"/>
              <w:szCs w:val="16"/>
            </w:rPr>
            <w:instrText xml:space="preserve"> NUMPAGES  \* Arabic  \* MERGEFORMAT </w:instrText>
          </w:r>
          <w:r w:rsidRPr="004F4FB2">
            <w:rPr>
              <w:rFonts w:ascii="Tahoma" w:hAnsi="Tahoma" w:cs="Tahoma"/>
              <w:sz w:val="16"/>
              <w:szCs w:val="16"/>
            </w:rPr>
            <w:fldChar w:fldCharType="separate"/>
          </w:r>
          <w:r w:rsidR="001B3A94">
            <w:rPr>
              <w:rFonts w:ascii="Tahoma" w:hAnsi="Tahoma" w:cs="Tahoma"/>
              <w:noProof/>
              <w:sz w:val="16"/>
              <w:szCs w:val="16"/>
            </w:rPr>
            <w:t>4</w:t>
          </w:r>
          <w:r w:rsidRPr="004F4FB2">
            <w:rPr>
              <w:rFonts w:ascii="Tahoma" w:hAnsi="Tahoma" w:cs="Tahoma"/>
              <w:sz w:val="16"/>
              <w:szCs w:val="16"/>
            </w:rPr>
            <w:fldChar w:fldCharType="end"/>
          </w:r>
        </w:p>
      </w:tc>
    </w:tr>
  </w:tbl>
  <w:p w14:paraId="21549BB5" w14:textId="290550A4" w:rsidR="00A80F83" w:rsidRPr="00CC2496" w:rsidRDefault="00A80F83" w:rsidP="006E1B0B">
    <w:pPr>
      <w:pStyle w:val="Kopfzeile"/>
      <w:pBdr>
        <w:bottom w:val="single" w:sz="4" w:space="1" w:color="auto"/>
      </w:pBd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A0"/>
    <w:multiLevelType w:val="hybridMultilevel"/>
    <w:tmpl w:val="384E72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7DF230E"/>
    <w:multiLevelType w:val="hybridMultilevel"/>
    <w:tmpl w:val="32E4B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174966"/>
    <w:multiLevelType w:val="hybridMultilevel"/>
    <w:tmpl w:val="42A638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BF377C5"/>
    <w:multiLevelType w:val="hybridMultilevel"/>
    <w:tmpl w:val="22186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8F20E2"/>
    <w:multiLevelType w:val="hybridMultilevel"/>
    <w:tmpl w:val="873A6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3535F8A"/>
    <w:multiLevelType w:val="hybridMultilevel"/>
    <w:tmpl w:val="6C7E90C4"/>
    <w:lvl w:ilvl="0" w:tplc="6E0EAC64">
      <w:start w:val="1"/>
      <w:numFmt w:val="decimal"/>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nsid w:val="78FE6B87"/>
    <w:multiLevelType w:val="hybridMultilevel"/>
    <w:tmpl w:val="46385F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V &amp; Unternehmensberatung Ebel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62b85"/>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3"/>
    <w:rsid w:val="0000439A"/>
    <w:rsid w:val="00011B08"/>
    <w:rsid w:val="00020843"/>
    <w:rsid w:val="00023FA8"/>
    <w:rsid w:val="0002655F"/>
    <w:rsid w:val="0005611A"/>
    <w:rsid w:val="00057E16"/>
    <w:rsid w:val="000662AE"/>
    <w:rsid w:val="00071802"/>
    <w:rsid w:val="00073380"/>
    <w:rsid w:val="000751B2"/>
    <w:rsid w:val="000836DB"/>
    <w:rsid w:val="000955D8"/>
    <w:rsid w:val="00096F79"/>
    <w:rsid w:val="00097322"/>
    <w:rsid w:val="000B2B6A"/>
    <w:rsid w:val="000B456F"/>
    <w:rsid w:val="000C23F0"/>
    <w:rsid w:val="000C3680"/>
    <w:rsid w:val="000D1D01"/>
    <w:rsid w:val="000E36E7"/>
    <w:rsid w:val="000E7275"/>
    <w:rsid w:val="000F1D35"/>
    <w:rsid w:val="000F57A8"/>
    <w:rsid w:val="00122073"/>
    <w:rsid w:val="00123B68"/>
    <w:rsid w:val="00123EFC"/>
    <w:rsid w:val="00131969"/>
    <w:rsid w:val="001355F8"/>
    <w:rsid w:val="00135E4F"/>
    <w:rsid w:val="00145A26"/>
    <w:rsid w:val="001479C9"/>
    <w:rsid w:val="00151195"/>
    <w:rsid w:val="001543CB"/>
    <w:rsid w:val="00167F68"/>
    <w:rsid w:val="001724E8"/>
    <w:rsid w:val="00183A3F"/>
    <w:rsid w:val="00185FD4"/>
    <w:rsid w:val="00197A67"/>
    <w:rsid w:val="001B3A94"/>
    <w:rsid w:val="001B3FB8"/>
    <w:rsid w:val="001E5ABA"/>
    <w:rsid w:val="001E7192"/>
    <w:rsid w:val="001F1572"/>
    <w:rsid w:val="001F64C9"/>
    <w:rsid w:val="00202ED6"/>
    <w:rsid w:val="002111C2"/>
    <w:rsid w:val="00213C62"/>
    <w:rsid w:val="0022037C"/>
    <w:rsid w:val="002251BC"/>
    <w:rsid w:val="0023172C"/>
    <w:rsid w:val="00231CA2"/>
    <w:rsid w:val="00232092"/>
    <w:rsid w:val="0024527B"/>
    <w:rsid w:val="002628D4"/>
    <w:rsid w:val="00270932"/>
    <w:rsid w:val="00272D7E"/>
    <w:rsid w:val="00280BF1"/>
    <w:rsid w:val="00285758"/>
    <w:rsid w:val="002B0D8C"/>
    <w:rsid w:val="002B4D1B"/>
    <w:rsid w:val="002C558A"/>
    <w:rsid w:val="002D0FC3"/>
    <w:rsid w:val="002D178F"/>
    <w:rsid w:val="002E1561"/>
    <w:rsid w:val="002E7539"/>
    <w:rsid w:val="002F7BD9"/>
    <w:rsid w:val="0030663B"/>
    <w:rsid w:val="003134A6"/>
    <w:rsid w:val="0031512D"/>
    <w:rsid w:val="00340F5D"/>
    <w:rsid w:val="00351D2D"/>
    <w:rsid w:val="00354FA0"/>
    <w:rsid w:val="003644D0"/>
    <w:rsid w:val="00367C67"/>
    <w:rsid w:val="00370EE0"/>
    <w:rsid w:val="003756DC"/>
    <w:rsid w:val="003779C5"/>
    <w:rsid w:val="00386B37"/>
    <w:rsid w:val="003871DF"/>
    <w:rsid w:val="00397E97"/>
    <w:rsid w:val="003A338A"/>
    <w:rsid w:val="003B22E0"/>
    <w:rsid w:val="003B3D63"/>
    <w:rsid w:val="003C0EA9"/>
    <w:rsid w:val="003C138C"/>
    <w:rsid w:val="003C76F8"/>
    <w:rsid w:val="003E2B0E"/>
    <w:rsid w:val="003E3B5E"/>
    <w:rsid w:val="003E7CE7"/>
    <w:rsid w:val="003F7BC7"/>
    <w:rsid w:val="00405E3B"/>
    <w:rsid w:val="004100F5"/>
    <w:rsid w:val="00412328"/>
    <w:rsid w:val="00427F9F"/>
    <w:rsid w:val="004331A1"/>
    <w:rsid w:val="00435D48"/>
    <w:rsid w:val="00443533"/>
    <w:rsid w:val="004518D3"/>
    <w:rsid w:val="00452D34"/>
    <w:rsid w:val="0045481F"/>
    <w:rsid w:val="0045505B"/>
    <w:rsid w:val="004653B9"/>
    <w:rsid w:val="0048512A"/>
    <w:rsid w:val="00491969"/>
    <w:rsid w:val="004B3804"/>
    <w:rsid w:val="004D4BDA"/>
    <w:rsid w:val="004D7451"/>
    <w:rsid w:val="004E5555"/>
    <w:rsid w:val="004E757E"/>
    <w:rsid w:val="004F324A"/>
    <w:rsid w:val="004F4FB2"/>
    <w:rsid w:val="00505EB8"/>
    <w:rsid w:val="00511005"/>
    <w:rsid w:val="00522FBA"/>
    <w:rsid w:val="00543278"/>
    <w:rsid w:val="00554F9B"/>
    <w:rsid w:val="00562F57"/>
    <w:rsid w:val="00580119"/>
    <w:rsid w:val="00587282"/>
    <w:rsid w:val="0059083F"/>
    <w:rsid w:val="00590F80"/>
    <w:rsid w:val="00595298"/>
    <w:rsid w:val="00595D0A"/>
    <w:rsid w:val="005C5680"/>
    <w:rsid w:val="005C6C3A"/>
    <w:rsid w:val="005E36F6"/>
    <w:rsid w:val="005E768F"/>
    <w:rsid w:val="006078E7"/>
    <w:rsid w:val="00617DF5"/>
    <w:rsid w:val="006235AF"/>
    <w:rsid w:val="0062742A"/>
    <w:rsid w:val="00641049"/>
    <w:rsid w:val="00644D8C"/>
    <w:rsid w:val="00647409"/>
    <w:rsid w:val="0065306F"/>
    <w:rsid w:val="006534EA"/>
    <w:rsid w:val="006628FF"/>
    <w:rsid w:val="00670B78"/>
    <w:rsid w:val="00675938"/>
    <w:rsid w:val="006A34E9"/>
    <w:rsid w:val="006A520A"/>
    <w:rsid w:val="006A70FE"/>
    <w:rsid w:val="006B411C"/>
    <w:rsid w:val="006B547B"/>
    <w:rsid w:val="006C242B"/>
    <w:rsid w:val="006C3EBB"/>
    <w:rsid w:val="006C4D56"/>
    <w:rsid w:val="006C6140"/>
    <w:rsid w:val="006D6AD0"/>
    <w:rsid w:val="006E1B0B"/>
    <w:rsid w:val="006F357B"/>
    <w:rsid w:val="006F5A20"/>
    <w:rsid w:val="00701DA7"/>
    <w:rsid w:val="00707091"/>
    <w:rsid w:val="00707A5D"/>
    <w:rsid w:val="007336ED"/>
    <w:rsid w:val="0074316E"/>
    <w:rsid w:val="007472C6"/>
    <w:rsid w:val="00754062"/>
    <w:rsid w:val="007605E8"/>
    <w:rsid w:val="00761ED2"/>
    <w:rsid w:val="00783C75"/>
    <w:rsid w:val="007851E3"/>
    <w:rsid w:val="00794D5D"/>
    <w:rsid w:val="007A7239"/>
    <w:rsid w:val="007D6A9A"/>
    <w:rsid w:val="007D7E4A"/>
    <w:rsid w:val="007E251F"/>
    <w:rsid w:val="007F1E76"/>
    <w:rsid w:val="007F38B5"/>
    <w:rsid w:val="007F50CB"/>
    <w:rsid w:val="00802403"/>
    <w:rsid w:val="00813F31"/>
    <w:rsid w:val="00821196"/>
    <w:rsid w:val="00826CBA"/>
    <w:rsid w:val="008548FF"/>
    <w:rsid w:val="00861393"/>
    <w:rsid w:val="008707B9"/>
    <w:rsid w:val="008723A3"/>
    <w:rsid w:val="008730B0"/>
    <w:rsid w:val="0087412A"/>
    <w:rsid w:val="008A3974"/>
    <w:rsid w:val="008C72A1"/>
    <w:rsid w:val="008D1462"/>
    <w:rsid w:val="008D7774"/>
    <w:rsid w:val="008E3C05"/>
    <w:rsid w:val="008E763F"/>
    <w:rsid w:val="009005EF"/>
    <w:rsid w:val="00902A87"/>
    <w:rsid w:val="009052B4"/>
    <w:rsid w:val="009155C8"/>
    <w:rsid w:val="00931C2B"/>
    <w:rsid w:val="0093279C"/>
    <w:rsid w:val="00936ED0"/>
    <w:rsid w:val="0094112B"/>
    <w:rsid w:val="00944CBE"/>
    <w:rsid w:val="00951BE6"/>
    <w:rsid w:val="009522C5"/>
    <w:rsid w:val="00962035"/>
    <w:rsid w:val="00985EE8"/>
    <w:rsid w:val="009951CC"/>
    <w:rsid w:val="00996192"/>
    <w:rsid w:val="009978DE"/>
    <w:rsid w:val="00997D4E"/>
    <w:rsid w:val="00997DF6"/>
    <w:rsid w:val="009A6B64"/>
    <w:rsid w:val="009A6E8A"/>
    <w:rsid w:val="009B1E1D"/>
    <w:rsid w:val="009B5231"/>
    <w:rsid w:val="009C3A9F"/>
    <w:rsid w:val="009C4435"/>
    <w:rsid w:val="009D69F9"/>
    <w:rsid w:val="009E3E93"/>
    <w:rsid w:val="009E40C3"/>
    <w:rsid w:val="009E7C20"/>
    <w:rsid w:val="009F6B6F"/>
    <w:rsid w:val="00A1771C"/>
    <w:rsid w:val="00A23932"/>
    <w:rsid w:val="00A25F87"/>
    <w:rsid w:val="00A372E9"/>
    <w:rsid w:val="00A37EE7"/>
    <w:rsid w:val="00A436C1"/>
    <w:rsid w:val="00A4614B"/>
    <w:rsid w:val="00A47C6F"/>
    <w:rsid w:val="00A66660"/>
    <w:rsid w:val="00A70A27"/>
    <w:rsid w:val="00A71489"/>
    <w:rsid w:val="00A80F83"/>
    <w:rsid w:val="00A84012"/>
    <w:rsid w:val="00AA11EE"/>
    <w:rsid w:val="00AA3C37"/>
    <w:rsid w:val="00AC04B1"/>
    <w:rsid w:val="00AC2ABD"/>
    <w:rsid w:val="00AC3ED3"/>
    <w:rsid w:val="00AD0491"/>
    <w:rsid w:val="00AF4EAD"/>
    <w:rsid w:val="00AF7A1E"/>
    <w:rsid w:val="00B102D1"/>
    <w:rsid w:val="00B1369B"/>
    <w:rsid w:val="00B13739"/>
    <w:rsid w:val="00B159AD"/>
    <w:rsid w:val="00B27274"/>
    <w:rsid w:val="00B47BD8"/>
    <w:rsid w:val="00B519BC"/>
    <w:rsid w:val="00B60DEC"/>
    <w:rsid w:val="00B71AD4"/>
    <w:rsid w:val="00B71CD0"/>
    <w:rsid w:val="00B71FB2"/>
    <w:rsid w:val="00B729B6"/>
    <w:rsid w:val="00B91C9E"/>
    <w:rsid w:val="00B92923"/>
    <w:rsid w:val="00BB17D7"/>
    <w:rsid w:val="00BB1F82"/>
    <w:rsid w:val="00BB2361"/>
    <w:rsid w:val="00BB3A30"/>
    <w:rsid w:val="00BB4A36"/>
    <w:rsid w:val="00BB6767"/>
    <w:rsid w:val="00BD4CCE"/>
    <w:rsid w:val="00BE01CA"/>
    <w:rsid w:val="00BE1051"/>
    <w:rsid w:val="00BE27EB"/>
    <w:rsid w:val="00BE3EC9"/>
    <w:rsid w:val="00BF7997"/>
    <w:rsid w:val="00C019E1"/>
    <w:rsid w:val="00C02C51"/>
    <w:rsid w:val="00C117C5"/>
    <w:rsid w:val="00C1219D"/>
    <w:rsid w:val="00C13194"/>
    <w:rsid w:val="00C1367F"/>
    <w:rsid w:val="00C15823"/>
    <w:rsid w:val="00C26679"/>
    <w:rsid w:val="00C26D2B"/>
    <w:rsid w:val="00C27543"/>
    <w:rsid w:val="00C31F4A"/>
    <w:rsid w:val="00C40D64"/>
    <w:rsid w:val="00C4117E"/>
    <w:rsid w:val="00C44AA2"/>
    <w:rsid w:val="00C46027"/>
    <w:rsid w:val="00C51180"/>
    <w:rsid w:val="00C5468C"/>
    <w:rsid w:val="00C603AF"/>
    <w:rsid w:val="00C62811"/>
    <w:rsid w:val="00C65A1C"/>
    <w:rsid w:val="00C76036"/>
    <w:rsid w:val="00C76EFD"/>
    <w:rsid w:val="00C97617"/>
    <w:rsid w:val="00CA7AB3"/>
    <w:rsid w:val="00CB0271"/>
    <w:rsid w:val="00CC1A1E"/>
    <w:rsid w:val="00CC2496"/>
    <w:rsid w:val="00CC4778"/>
    <w:rsid w:val="00CD0950"/>
    <w:rsid w:val="00CD11AD"/>
    <w:rsid w:val="00CD7AF9"/>
    <w:rsid w:val="00CE317F"/>
    <w:rsid w:val="00CE48BC"/>
    <w:rsid w:val="00D10B18"/>
    <w:rsid w:val="00D12B06"/>
    <w:rsid w:val="00D156EF"/>
    <w:rsid w:val="00D3613B"/>
    <w:rsid w:val="00D4289A"/>
    <w:rsid w:val="00D43C40"/>
    <w:rsid w:val="00D63108"/>
    <w:rsid w:val="00D6789F"/>
    <w:rsid w:val="00D94015"/>
    <w:rsid w:val="00D96904"/>
    <w:rsid w:val="00DA6CD4"/>
    <w:rsid w:val="00DC1CA6"/>
    <w:rsid w:val="00DC5F4C"/>
    <w:rsid w:val="00DD3F83"/>
    <w:rsid w:val="00E10972"/>
    <w:rsid w:val="00E20FF9"/>
    <w:rsid w:val="00E26C4F"/>
    <w:rsid w:val="00E309FD"/>
    <w:rsid w:val="00E350AE"/>
    <w:rsid w:val="00E5671E"/>
    <w:rsid w:val="00E61E9C"/>
    <w:rsid w:val="00E67C6E"/>
    <w:rsid w:val="00E71405"/>
    <w:rsid w:val="00E805F2"/>
    <w:rsid w:val="00E85646"/>
    <w:rsid w:val="00E91B31"/>
    <w:rsid w:val="00E94672"/>
    <w:rsid w:val="00E9580C"/>
    <w:rsid w:val="00EA518D"/>
    <w:rsid w:val="00EB597A"/>
    <w:rsid w:val="00EB5FF2"/>
    <w:rsid w:val="00ED3440"/>
    <w:rsid w:val="00ED5522"/>
    <w:rsid w:val="00EE5A4C"/>
    <w:rsid w:val="00EF5A1B"/>
    <w:rsid w:val="00F07C80"/>
    <w:rsid w:val="00F07DE1"/>
    <w:rsid w:val="00F249A2"/>
    <w:rsid w:val="00F355BD"/>
    <w:rsid w:val="00F37603"/>
    <w:rsid w:val="00F4628F"/>
    <w:rsid w:val="00F5138C"/>
    <w:rsid w:val="00F62B56"/>
    <w:rsid w:val="00F63913"/>
    <w:rsid w:val="00F709BA"/>
    <w:rsid w:val="00F745D0"/>
    <w:rsid w:val="00F80178"/>
    <w:rsid w:val="00F80C5F"/>
    <w:rsid w:val="00FC0947"/>
    <w:rsid w:val="00FC3142"/>
    <w:rsid w:val="00FC3D22"/>
    <w:rsid w:val="00FE252A"/>
    <w:rsid w:val="00FE2843"/>
    <w:rsid w:val="00FE36AE"/>
    <w:rsid w:val="00FE59C1"/>
    <w:rsid w:val="00FE5AB8"/>
    <w:rsid w:val="00FF317B"/>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2b85"/>
    </o:shapedefaults>
    <o:shapelayout v:ext="edit">
      <o:idmap v:ext="edit" data="1"/>
    </o:shapelayout>
  </w:shapeDefaults>
  <w:decimalSymbol w:val=","/>
  <w:listSeparator w:val=";"/>
  <w14:docId w14:val="5CDE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951BE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6C242B"/>
    <w:pPr>
      <w:widowControl w:val="0"/>
    </w:pPr>
    <w:rPr>
      <w:rFonts w:ascii="Arial" w:eastAsia="Arial" w:hAnsi="Arial" w:cs="Arial"/>
      <w:sz w:val="24"/>
    </w:rPr>
  </w:style>
  <w:style w:type="paragraph" w:customStyle="1" w:styleId="Textkrper1">
    <w:name w:val="Textkörper1"/>
    <w:basedOn w:val="Standard"/>
    <w:rsid w:val="006C242B"/>
    <w:pPr>
      <w:widowControl w:val="0"/>
      <w:overflowPunct/>
      <w:autoSpaceDE/>
      <w:autoSpaceDN/>
      <w:adjustRightInd/>
      <w:spacing w:before="120"/>
      <w:textAlignment w:val="auto"/>
    </w:pPr>
    <w:rPr>
      <w:rFonts w:eastAsia="Arial" w:cs="Arial"/>
    </w:rPr>
  </w:style>
  <w:style w:type="character" w:styleId="Kommentarzeichen">
    <w:name w:val="annotation reference"/>
    <w:semiHidden/>
    <w:rsid w:val="00412328"/>
    <w:rPr>
      <w:sz w:val="16"/>
      <w:szCs w:val="16"/>
    </w:rPr>
  </w:style>
  <w:style w:type="paragraph" w:styleId="Kommentartext">
    <w:name w:val="annotation text"/>
    <w:basedOn w:val="Standard"/>
    <w:semiHidden/>
    <w:rsid w:val="00412328"/>
    <w:rPr>
      <w:sz w:val="20"/>
    </w:rPr>
  </w:style>
  <w:style w:type="paragraph" w:styleId="Kommentarthema">
    <w:name w:val="annotation subject"/>
    <w:basedOn w:val="Kommentartext"/>
    <w:next w:val="Kommentartext"/>
    <w:semiHidden/>
    <w:rsid w:val="00412328"/>
    <w:rPr>
      <w:b/>
      <w:bCs/>
    </w:rPr>
  </w:style>
  <w:style w:type="paragraph" w:styleId="Sprechblasentext">
    <w:name w:val="Balloon Text"/>
    <w:basedOn w:val="Standard"/>
    <w:semiHidden/>
    <w:rsid w:val="00412328"/>
    <w:rPr>
      <w:rFonts w:ascii="Tahoma" w:hAnsi="Tahoma" w:cs="Tahoma"/>
      <w:sz w:val="16"/>
      <w:szCs w:val="16"/>
    </w:rPr>
  </w:style>
  <w:style w:type="character" w:customStyle="1" w:styleId="KopfzeileZchn">
    <w:name w:val="Kopfzeile Zchn"/>
    <w:link w:val="Kopfzeile"/>
    <w:rsid w:val="003644D0"/>
    <w:rPr>
      <w:rFonts w:ascii="Arial" w:hAnsi="Arial"/>
      <w:sz w:val="22"/>
    </w:rPr>
  </w:style>
  <w:style w:type="paragraph" w:styleId="Listenabsatz">
    <w:name w:val="List Paragraph"/>
    <w:basedOn w:val="Standard"/>
    <w:uiPriority w:val="34"/>
    <w:qFormat/>
    <w:rsid w:val="00123B68"/>
    <w:pPr>
      <w:ind w:left="720"/>
      <w:contextualSpacing/>
    </w:pPr>
  </w:style>
  <w:style w:type="character" w:styleId="Hyperlink">
    <w:name w:val="Hyperlink"/>
    <w:basedOn w:val="Absatz-Standardschriftart"/>
    <w:uiPriority w:val="99"/>
    <w:unhideWhenUsed/>
    <w:rsid w:val="004F4FB2"/>
    <w:rPr>
      <w:color w:val="0000FF" w:themeColor="hyperlink"/>
      <w:u w:val="single"/>
    </w:rPr>
  </w:style>
  <w:style w:type="paragraph" w:customStyle="1" w:styleId="Default">
    <w:name w:val="Default"/>
    <w:rsid w:val="00435D48"/>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semiHidden/>
    <w:unhideWhenUsed/>
    <w:rsid w:val="001B3FB8"/>
    <w:rPr>
      <w:sz w:val="20"/>
    </w:rPr>
  </w:style>
  <w:style w:type="character" w:customStyle="1" w:styleId="FunotentextZchn">
    <w:name w:val="Fußnotentext Zchn"/>
    <w:basedOn w:val="Absatz-Standardschriftart"/>
    <w:link w:val="Funotentext"/>
    <w:semiHidden/>
    <w:rsid w:val="001B3FB8"/>
    <w:rPr>
      <w:rFonts w:ascii="Arial" w:hAnsi="Arial"/>
    </w:rPr>
  </w:style>
  <w:style w:type="character" w:styleId="Funotenzeichen">
    <w:name w:val="footnote reference"/>
    <w:basedOn w:val="Absatz-Standardschriftart"/>
    <w:semiHidden/>
    <w:unhideWhenUsed/>
    <w:rsid w:val="001B3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951BE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6C242B"/>
    <w:pPr>
      <w:widowControl w:val="0"/>
    </w:pPr>
    <w:rPr>
      <w:rFonts w:ascii="Arial" w:eastAsia="Arial" w:hAnsi="Arial" w:cs="Arial"/>
      <w:sz w:val="24"/>
    </w:rPr>
  </w:style>
  <w:style w:type="paragraph" w:customStyle="1" w:styleId="Textkrper1">
    <w:name w:val="Textkörper1"/>
    <w:basedOn w:val="Standard"/>
    <w:rsid w:val="006C242B"/>
    <w:pPr>
      <w:widowControl w:val="0"/>
      <w:overflowPunct/>
      <w:autoSpaceDE/>
      <w:autoSpaceDN/>
      <w:adjustRightInd/>
      <w:spacing w:before="120"/>
      <w:textAlignment w:val="auto"/>
    </w:pPr>
    <w:rPr>
      <w:rFonts w:eastAsia="Arial" w:cs="Arial"/>
    </w:rPr>
  </w:style>
  <w:style w:type="character" w:styleId="Kommentarzeichen">
    <w:name w:val="annotation reference"/>
    <w:semiHidden/>
    <w:rsid w:val="00412328"/>
    <w:rPr>
      <w:sz w:val="16"/>
      <w:szCs w:val="16"/>
    </w:rPr>
  </w:style>
  <w:style w:type="paragraph" w:styleId="Kommentartext">
    <w:name w:val="annotation text"/>
    <w:basedOn w:val="Standard"/>
    <w:semiHidden/>
    <w:rsid w:val="00412328"/>
    <w:rPr>
      <w:sz w:val="20"/>
    </w:rPr>
  </w:style>
  <w:style w:type="paragraph" w:styleId="Kommentarthema">
    <w:name w:val="annotation subject"/>
    <w:basedOn w:val="Kommentartext"/>
    <w:next w:val="Kommentartext"/>
    <w:semiHidden/>
    <w:rsid w:val="00412328"/>
    <w:rPr>
      <w:b/>
      <w:bCs/>
    </w:rPr>
  </w:style>
  <w:style w:type="paragraph" w:styleId="Sprechblasentext">
    <w:name w:val="Balloon Text"/>
    <w:basedOn w:val="Standard"/>
    <w:semiHidden/>
    <w:rsid w:val="00412328"/>
    <w:rPr>
      <w:rFonts w:ascii="Tahoma" w:hAnsi="Tahoma" w:cs="Tahoma"/>
      <w:sz w:val="16"/>
      <w:szCs w:val="16"/>
    </w:rPr>
  </w:style>
  <w:style w:type="character" w:customStyle="1" w:styleId="KopfzeileZchn">
    <w:name w:val="Kopfzeile Zchn"/>
    <w:link w:val="Kopfzeile"/>
    <w:rsid w:val="003644D0"/>
    <w:rPr>
      <w:rFonts w:ascii="Arial" w:hAnsi="Arial"/>
      <w:sz w:val="22"/>
    </w:rPr>
  </w:style>
  <w:style w:type="paragraph" w:styleId="Listenabsatz">
    <w:name w:val="List Paragraph"/>
    <w:basedOn w:val="Standard"/>
    <w:uiPriority w:val="34"/>
    <w:qFormat/>
    <w:rsid w:val="00123B68"/>
    <w:pPr>
      <w:ind w:left="720"/>
      <w:contextualSpacing/>
    </w:pPr>
  </w:style>
  <w:style w:type="character" w:styleId="Hyperlink">
    <w:name w:val="Hyperlink"/>
    <w:basedOn w:val="Absatz-Standardschriftart"/>
    <w:uiPriority w:val="99"/>
    <w:unhideWhenUsed/>
    <w:rsid w:val="004F4FB2"/>
    <w:rPr>
      <w:color w:val="0000FF" w:themeColor="hyperlink"/>
      <w:u w:val="single"/>
    </w:rPr>
  </w:style>
  <w:style w:type="paragraph" w:customStyle="1" w:styleId="Default">
    <w:name w:val="Default"/>
    <w:rsid w:val="00435D48"/>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semiHidden/>
    <w:unhideWhenUsed/>
    <w:rsid w:val="001B3FB8"/>
    <w:rPr>
      <w:sz w:val="20"/>
    </w:rPr>
  </w:style>
  <w:style w:type="character" w:customStyle="1" w:styleId="FunotentextZchn">
    <w:name w:val="Fußnotentext Zchn"/>
    <w:basedOn w:val="Absatz-Standardschriftart"/>
    <w:link w:val="Funotentext"/>
    <w:semiHidden/>
    <w:rsid w:val="001B3FB8"/>
    <w:rPr>
      <w:rFonts w:ascii="Arial" w:hAnsi="Arial"/>
    </w:rPr>
  </w:style>
  <w:style w:type="character" w:styleId="Funotenzeichen">
    <w:name w:val="footnote reference"/>
    <w:basedOn w:val="Absatz-Standardschriftart"/>
    <w:semiHidden/>
    <w:unhideWhenUsed/>
    <w:rsid w:val="001B3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dudle.inf.tu-dresden.de/nz2kb2y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udle.inf.tu-dresden.de/Netzwerktreffen_R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achhaltigkeitsrat.de/index.php?id=977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vangerow@vangerow-service.de" TargetMode="External"/><Relationship Id="rId14" Type="http://schemas.openxmlformats.org/officeDocument/2006/relationships/header" Target="header2.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Local\Microsoft\Windows\INetCache\Content.Outlook\XJY6SX36\Briefvorlage%20Johanna%20Sydow.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2EED-A265-4F14-8F4E-8A4174DE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Johanna Sydow</Template>
  <TotalTime>0</TotalTime>
  <Pages>5</Pages>
  <Words>1313</Words>
  <Characters>8273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Briefvorlage Germanwatch</vt:lpstr>
    </vt:vector>
  </TitlesOfParts>
  <Company>Germanwatch</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Germanwatch</dc:title>
  <dc:creator>Christine Ax</dc:creator>
  <cp:lastModifiedBy>Antonia Reichwein</cp:lastModifiedBy>
  <cp:revision>6</cp:revision>
  <cp:lastPrinted>2017-08-28T15:14:00Z</cp:lastPrinted>
  <dcterms:created xsi:type="dcterms:W3CDTF">2017-09-19T10:17:00Z</dcterms:created>
  <dcterms:modified xsi:type="dcterms:W3CDTF">2017-09-19T12:24:00Z</dcterms:modified>
</cp:coreProperties>
</file>